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  <w:bookmarkEnd w:id="0"/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1" w:name="_Hlk123981426"/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1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2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r>
        <w:rPr>
          <w:rFonts w:ascii="標楷體" w:eastAsia="標楷體" w:hAnsi="標楷體" w:hint="eastAsia"/>
          <w:sz w:val="28"/>
          <w:szCs w:val="28"/>
        </w:rPr>
        <w:t>自立更生創業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2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公分為準，繪畫材料表現形式不限。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日止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作，且須無異議同意獲獎作品裱框參展。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3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3"/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 w:rsidRPr="002F3525">
        <w:rPr>
          <w:rFonts w:ascii="標楷體" w:eastAsia="標楷體" w:hAnsi="標楷體" w:hint="eastAsia"/>
          <w:sz w:val="28"/>
          <w:szCs w:val="28"/>
        </w:rPr>
        <w:t>複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件作品進入複審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複審階段：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位評審委員，以各組別複審作品，計分高低網路評選出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位評審委員，以各組別決審作品，計分高低評選出特優獎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4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4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5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5"/>
      <w:r>
        <w:rPr>
          <w:rFonts w:ascii="標楷體" w:eastAsia="標楷體" w:hAnsi="標楷體"/>
          <w:sz w:val="28"/>
          <w:szCs w:val="28"/>
        </w:rPr>
        <w:t>1</w:t>
      </w:r>
      <w:bookmarkStart w:id="6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6"/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7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8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9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10" w:name="_Hlk123992354"/>
      <w:bookmarkEnd w:id="9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10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1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1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09B" w:rsidRDefault="0062109B" w:rsidP="003F0B72">
      <w:r>
        <w:separator/>
      </w:r>
    </w:p>
  </w:endnote>
  <w:endnote w:type="continuationSeparator" w:id="0">
    <w:p w:rsidR="0062109B" w:rsidRDefault="0062109B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09B" w:rsidRDefault="0062109B" w:rsidP="003F0B72">
      <w:r>
        <w:separator/>
      </w:r>
    </w:p>
  </w:footnote>
  <w:footnote w:type="continuationSeparator" w:id="0">
    <w:p w:rsidR="0062109B" w:rsidRDefault="0062109B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mirrorMargins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F52"/>
    <w:rsid w:val="000207D7"/>
    <w:rsid w:val="00052994"/>
    <w:rsid w:val="000B0E69"/>
    <w:rsid w:val="000B3C66"/>
    <w:rsid w:val="000B70E9"/>
    <w:rsid w:val="000D6611"/>
    <w:rsid w:val="001048A5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2109B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A6D5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5E96CEBC-7438-419A-AF4B-F7F8F7A0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User</cp:lastModifiedBy>
  <cp:revision>2</cp:revision>
  <cp:lastPrinted>2024-01-26T08:18:00Z</cp:lastPrinted>
  <dcterms:created xsi:type="dcterms:W3CDTF">2024-02-19T06:21:00Z</dcterms:created>
  <dcterms:modified xsi:type="dcterms:W3CDTF">2024-02-19T06:21:00Z</dcterms:modified>
</cp:coreProperties>
</file>