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9A23" w14:textId="77777777" w:rsidR="0013333A" w:rsidRPr="00BE3DFC" w:rsidRDefault="0013333A" w:rsidP="0013333A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新屋國小112學年度上學期五年級健康與體育(體育)雙語課程主題統整表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99"/>
        <w:gridCol w:w="1848"/>
        <w:gridCol w:w="1701"/>
        <w:gridCol w:w="4819"/>
        <w:gridCol w:w="1418"/>
      </w:tblGrid>
      <w:tr w:rsidR="0013333A" w:rsidRPr="00BE3DFC" w14:paraId="45A9E7B2" w14:textId="77777777" w:rsidTr="0013333A">
        <w:tc>
          <w:tcPr>
            <w:tcW w:w="699" w:type="dxa"/>
          </w:tcPr>
          <w:p w14:paraId="029436C4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848" w:type="dxa"/>
          </w:tcPr>
          <w:p w14:paraId="0B05AF0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</w:p>
        </w:tc>
        <w:tc>
          <w:tcPr>
            <w:tcW w:w="1701" w:type="dxa"/>
          </w:tcPr>
          <w:p w14:paraId="741897B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</w:p>
        </w:tc>
        <w:tc>
          <w:tcPr>
            <w:tcW w:w="4819" w:type="dxa"/>
          </w:tcPr>
          <w:p w14:paraId="6E81B8E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418" w:type="dxa"/>
          </w:tcPr>
          <w:p w14:paraId="019ED6F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13333A" w:rsidRPr="00BE3DFC" w14:paraId="5DB35937" w14:textId="77777777" w:rsidTr="0013333A">
        <w:tc>
          <w:tcPr>
            <w:tcW w:w="699" w:type="dxa"/>
            <w:vMerge w:val="restart"/>
          </w:tcPr>
          <w:p w14:paraId="222A7E5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大</w:t>
            </w:r>
          </w:p>
          <w:p w14:paraId="533CC8E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顯</w:t>
            </w:r>
          </w:p>
          <w:p w14:paraId="5DF36FA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身</w:t>
            </w:r>
          </w:p>
          <w:p w14:paraId="5F10171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手</w:t>
            </w:r>
          </w:p>
          <w:p w14:paraId="0751AB24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(14節)</w:t>
            </w:r>
          </w:p>
        </w:tc>
        <w:tc>
          <w:tcPr>
            <w:tcW w:w="1848" w:type="dxa"/>
          </w:tcPr>
          <w:p w14:paraId="631F2DE3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-籃球天地活動</w:t>
            </w:r>
          </w:p>
          <w:p w14:paraId="3E3044F1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-移動傳球變化多</w:t>
            </w:r>
          </w:p>
        </w:tc>
        <w:tc>
          <w:tcPr>
            <w:tcW w:w="1701" w:type="dxa"/>
          </w:tcPr>
          <w:p w14:paraId="5CD1A57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Basketball world activities</w:t>
            </w:r>
          </w:p>
        </w:tc>
        <w:tc>
          <w:tcPr>
            <w:tcW w:w="4819" w:type="dxa"/>
            <w:vMerge w:val="restart"/>
          </w:tcPr>
          <w:p w14:paraId="71C5D737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3-2-2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在活動中表現身體的協調性。</w:t>
            </w:r>
          </w:p>
          <w:p w14:paraId="4DDE4507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在遊戲或簡單比賽中，表現各類運動的基本動作或技術。</w:t>
            </w:r>
          </w:p>
          <w:p w14:paraId="630AF4AF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4-2-5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透過運動了解本土與世界文化。</w:t>
            </w:r>
          </w:p>
        </w:tc>
        <w:tc>
          <w:tcPr>
            <w:tcW w:w="1418" w:type="dxa"/>
            <w:vMerge w:val="restart"/>
          </w:tcPr>
          <w:p w14:paraId="3659C0EE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2C4B3EC2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13333A" w:rsidRPr="00BE3DFC" w14:paraId="6D6EF84D" w14:textId="77777777" w:rsidTr="0013333A">
        <w:tc>
          <w:tcPr>
            <w:tcW w:w="699" w:type="dxa"/>
            <w:vMerge/>
          </w:tcPr>
          <w:p w14:paraId="44726A6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74698A1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1701" w:type="dxa"/>
          </w:tcPr>
          <w:p w14:paraId="0FE3CB4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30F9654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6AAF9834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0CD9E927" w14:textId="77777777" w:rsidTr="0013333A">
        <w:tc>
          <w:tcPr>
            <w:tcW w:w="699" w:type="dxa"/>
            <w:vMerge/>
          </w:tcPr>
          <w:p w14:paraId="5538940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7693229C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-我是神射手</w:t>
            </w:r>
          </w:p>
          <w:p w14:paraId="05A3AD9E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-與球共舞(籃球)</w:t>
            </w:r>
          </w:p>
        </w:tc>
        <w:tc>
          <w:tcPr>
            <w:tcW w:w="1701" w:type="dxa"/>
          </w:tcPr>
          <w:p w14:paraId="73482C1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I</w:t>
            </w:r>
            <w:r w:rsidRPr="00BE3DFC">
              <w:rPr>
                <w:rFonts w:ascii="標楷體" w:eastAsia="標楷體" w:hAnsi="標楷體"/>
              </w:rPr>
              <w:t xml:space="preserve"> am a sharpshooter</w:t>
            </w:r>
          </w:p>
        </w:tc>
        <w:tc>
          <w:tcPr>
            <w:tcW w:w="4819" w:type="dxa"/>
            <w:vMerge w:val="restart"/>
          </w:tcPr>
          <w:p w14:paraId="32D02FD8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3-2-2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在活動中表現身體的協調性。</w:t>
            </w:r>
          </w:p>
          <w:p w14:paraId="77C84203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3-2-3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了解運動規則，參與比賽，表現運動技能。</w:t>
            </w:r>
          </w:p>
          <w:p w14:paraId="58997768" w14:textId="77777777" w:rsidR="0013333A" w:rsidRPr="00BE3DFC" w:rsidRDefault="0013333A" w:rsidP="00DE0A00">
            <w:pPr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在遊戲或簡單比賽中，表現各類運動的基本動作或技術。</w:t>
            </w:r>
          </w:p>
          <w:p w14:paraId="1286B69D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6-2-5了解並培養健全的生活態度與運動精神。</w:t>
            </w:r>
          </w:p>
        </w:tc>
        <w:tc>
          <w:tcPr>
            <w:tcW w:w="1418" w:type="dxa"/>
            <w:vMerge w:val="restart"/>
          </w:tcPr>
          <w:p w14:paraId="551852BE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212B1539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自我評量</w:t>
            </w:r>
          </w:p>
        </w:tc>
      </w:tr>
      <w:tr w:rsidR="0013333A" w:rsidRPr="00BE3DFC" w14:paraId="4DCABF8C" w14:textId="77777777" w:rsidTr="0013333A">
        <w:tc>
          <w:tcPr>
            <w:tcW w:w="699" w:type="dxa"/>
            <w:vMerge/>
          </w:tcPr>
          <w:p w14:paraId="1ED22E8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00507F3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1701" w:type="dxa"/>
          </w:tcPr>
          <w:p w14:paraId="2B2DFA7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1DEF512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0108E87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50344BEB" w14:textId="77777777" w:rsidTr="0013333A">
        <w:tc>
          <w:tcPr>
            <w:tcW w:w="699" w:type="dxa"/>
            <w:vMerge/>
          </w:tcPr>
          <w:p w14:paraId="76233F0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1365E7D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與球共舞(躲避球)</w:t>
            </w:r>
          </w:p>
        </w:tc>
        <w:tc>
          <w:tcPr>
            <w:tcW w:w="1701" w:type="dxa"/>
          </w:tcPr>
          <w:p w14:paraId="5DD3C4F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Dance with the Ball (Dodgeball)</w:t>
            </w:r>
          </w:p>
        </w:tc>
        <w:tc>
          <w:tcPr>
            <w:tcW w:w="4819" w:type="dxa"/>
            <w:vMerge w:val="restart"/>
          </w:tcPr>
          <w:p w14:paraId="2039071D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在遊戲或簡單比賽中，表現各類運動的基本動作或技術。</w:t>
            </w:r>
          </w:p>
          <w:p w14:paraId="46D297E9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6-2-5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了解並培養健全的生活態度與運動精神。</w:t>
            </w:r>
          </w:p>
        </w:tc>
        <w:tc>
          <w:tcPr>
            <w:tcW w:w="1418" w:type="dxa"/>
            <w:vMerge w:val="restart"/>
          </w:tcPr>
          <w:p w14:paraId="181A9E36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實作評量</w:t>
            </w:r>
            <w:r w:rsidRPr="00BE3DFC">
              <w:rPr>
                <w:rFonts w:ascii="標楷體" w:eastAsia="標楷體" w:hAnsi="標楷體" w:hint="eastAsia"/>
                <w:bCs/>
              </w:rPr>
              <w:br/>
              <w:t>觀察評量</w:t>
            </w:r>
          </w:p>
        </w:tc>
      </w:tr>
      <w:tr w:rsidR="0013333A" w:rsidRPr="00BE3DFC" w14:paraId="4885F909" w14:textId="77777777" w:rsidTr="0013333A">
        <w:tc>
          <w:tcPr>
            <w:tcW w:w="699" w:type="dxa"/>
            <w:vMerge/>
          </w:tcPr>
          <w:p w14:paraId="0151491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66DE594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1701" w:type="dxa"/>
          </w:tcPr>
          <w:p w14:paraId="610D19A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4E9E44E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28C5D4EB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493797BA" w14:textId="77777777" w:rsidTr="0013333A">
        <w:tc>
          <w:tcPr>
            <w:tcW w:w="699" w:type="dxa"/>
            <w:vMerge w:val="restart"/>
          </w:tcPr>
          <w:p w14:paraId="56AFBAE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揪</w:t>
            </w:r>
          </w:p>
          <w:p w14:paraId="2EA28B6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團</w:t>
            </w:r>
          </w:p>
          <w:p w14:paraId="2CCA096B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來</w:t>
            </w:r>
          </w:p>
          <w:p w14:paraId="5DD8070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運</w:t>
            </w:r>
          </w:p>
          <w:p w14:paraId="4392FB2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動(12節)</w:t>
            </w:r>
          </w:p>
        </w:tc>
        <w:tc>
          <w:tcPr>
            <w:tcW w:w="1848" w:type="dxa"/>
          </w:tcPr>
          <w:p w14:paraId="78BAC07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攻防之間</w:t>
            </w:r>
          </w:p>
          <w:p w14:paraId="2F7599C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(樂樂棒球)</w:t>
            </w:r>
          </w:p>
        </w:tc>
        <w:tc>
          <w:tcPr>
            <w:tcW w:w="1701" w:type="dxa"/>
          </w:tcPr>
          <w:p w14:paraId="4D98276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Between Offense and Defense (</w:t>
            </w:r>
            <w:proofErr w:type="spellStart"/>
            <w:r w:rsidRPr="00BE3DFC">
              <w:rPr>
                <w:rFonts w:ascii="標楷體" w:eastAsia="標楷體" w:hAnsi="標楷體" w:hint="eastAsia"/>
              </w:rPr>
              <w:t>Tw</w:t>
            </w:r>
            <w:r w:rsidRPr="00BE3DFC">
              <w:rPr>
                <w:rFonts w:ascii="標楷體" w:eastAsia="標楷體" w:hAnsi="標楷體"/>
              </w:rPr>
              <w:t>bsball</w:t>
            </w:r>
            <w:proofErr w:type="spellEnd"/>
            <w:r w:rsidRPr="00BE3DFC">
              <w:rPr>
                <w:rFonts w:ascii="標楷體" w:eastAsia="標楷體" w:hAnsi="標楷體"/>
              </w:rPr>
              <w:t>)</w:t>
            </w:r>
          </w:p>
        </w:tc>
        <w:tc>
          <w:tcPr>
            <w:tcW w:w="4819" w:type="dxa"/>
            <w:vMerge w:val="restart"/>
          </w:tcPr>
          <w:p w14:paraId="612C6D49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3-2-3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了解運動規則，參與比賽，表現運動技能。</w:t>
            </w:r>
          </w:p>
          <w:p w14:paraId="006985AE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在遊戲或簡單比賽中，表現各類運動的基本動作或技術。</w:t>
            </w:r>
          </w:p>
        </w:tc>
        <w:tc>
          <w:tcPr>
            <w:tcW w:w="1418" w:type="dxa"/>
            <w:vMerge w:val="restart"/>
          </w:tcPr>
          <w:p w14:paraId="6B3A16DC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2E8BEE09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</w:tc>
      </w:tr>
      <w:tr w:rsidR="0013333A" w:rsidRPr="00BE3DFC" w14:paraId="2FB3785A" w14:textId="77777777" w:rsidTr="0013333A">
        <w:tc>
          <w:tcPr>
            <w:tcW w:w="699" w:type="dxa"/>
            <w:vMerge/>
          </w:tcPr>
          <w:p w14:paraId="74C486D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3276093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1701" w:type="dxa"/>
          </w:tcPr>
          <w:p w14:paraId="754CBA2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1B8F54D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64B5DB8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64BF8B33" w14:textId="77777777" w:rsidTr="0013333A">
        <w:tc>
          <w:tcPr>
            <w:tcW w:w="699" w:type="dxa"/>
            <w:vMerge/>
          </w:tcPr>
          <w:p w14:paraId="131CD1E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53ADC0D8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-球傳千里</w:t>
            </w:r>
          </w:p>
          <w:p w14:paraId="4BCBF935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(排球)</w:t>
            </w:r>
          </w:p>
          <w:p w14:paraId="6B243ED1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-一觸即發</w:t>
            </w:r>
          </w:p>
          <w:p w14:paraId="688ACC96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(排球)</w:t>
            </w:r>
          </w:p>
          <w:p w14:paraId="2FD78FA7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-我愛運動</w:t>
            </w:r>
          </w:p>
        </w:tc>
        <w:tc>
          <w:tcPr>
            <w:tcW w:w="1701" w:type="dxa"/>
          </w:tcPr>
          <w:p w14:paraId="7BAEC87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Pass the ball thousands of miles (Volleyball)</w:t>
            </w:r>
          </w:p>
        </w:tc>
        <w:tc>
          <w:tcPr>
            <w:tcW w:w="4819" w:type="dxa"/>
            <w:vMerge w:val="restart"/>
          </w:tcPr>
          <w:p w14:paraId="7B4E66E8" w14:textId="77777777" w:rsidR="0013333A" w:rsidRPr="00BE3DFC" w:rsidRDefault="0013333A" w:rsidP="00DE0A00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在遊戲或簡單比賽中，表現各類運動的基本動作或技術。</w:t>
            </w:r>
          </w:p>
          <w:p w14:paraId="09CECA18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4-2-1了解影響運動參與的因素。</w:t>
            </w:r>
          </w:p>
        </w:tc>
        <w:tc>
          <w:tcPr>
            <w:tcW w:w="1418" w:type="dxa"/>
            <w:vMerge w:val="restart"/>
          </w:tcPr>
          <w:p w14:paraId="5D2BBF47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課堂問答</w:t>
            </w:r>
          </w:p>
          <w:p w14:paraId="7255E859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實作評量</w:t>
            </w:r>
          </w:p>
        </w:tc>
      </w:tr>
      <w:tr w:rsidR="0013333A" w:rsidRPr="00BE3DFC" w14:paraId="7A026EAE" w14:textId="77777777" w:rsidTr="0013333A">
        <w:tc>
          <w:tcPr>
            <w:tcW w:w="699" w:type="dxa"/>
            <w:vMerge/>
          </w:tcPr>
          <w:p w14:paraId="234C20E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3A96538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1701" w:type="dxa"/>
          </w:tcPr>
          <w:p w14:paraId="340EF1DB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3C611E8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74DDBF5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4EB74EDE" w14:textId="77777777" w:rsidTr="0013333A">
        <w:tc>
          <w:tcPr>
            <w:tcW w:w="699" w:type="dxa"/>
            <w:vMerge w:val="restart"/>
          </w:tcPr>
          <w:p w14:paraId="4A5CEFA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大</w:t>
            </w:r>
          </w:p>
          <w:p w14:paraId="6A6225BE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力</w:t>
            </w:r>
          </w:p>
          <w:p w14:paraId="524EC89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水</w:t>
            </w:r>
          </w:p>
          <w:p w14:paraId="3371DED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手</w:t>
            </w:r>
          </w:p>
          <w:p w14:paraId="327D8D8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(8節)</w:t>
            </w:r>
          </w:p>
        </w:tc>
        <w:tc>
          <w:tcPr>
            <w:tcW w:w="1848" w:type="dxa"/>
          </w:tcPr>
          <w:p w14:paraId="15AA73B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力量的泉源(體適能)</w:t>
            </w:r>
          </w:p>
        </w:tc>
        <w:tc>
          <w:tcPr>
            <w:tcW w:w="1701" w:type="dxa"/>
          </w:tcPr>
          <w:p w14:paraId="4725215F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Source of Strength (Physical Fitness)</w:t>
            </w:r>
          </w:p>
        </w:tc>
        <w:tc>
          <w:tcPr>
            <w:tcW w:w="4819" w:type="dxa"/>
            <w:vMerge w:val="restart"/>
          </w:tcPr>
          <w:p w14:paraId="767E0BB4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4-2-3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了解有助體適能要素促進的活動，並積極參與。</w:t>
            </w:r>
          </w:p>
          <w:p w14:paraId="5C94028F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4-2-4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評估體適能活動的益處，並藉以提升個人體適能。</w:t>
            </w:r>
          </w:p>
        </w:tc>
        <w:tc>
          <w:tcPr>
            <w:tcW w:w="1418" w:type="dxa"/>
            <w:vMerge w:val="restart"/>
          </w:tcPr>
          <w:p w14:paraId="3532FFB1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課堂問答</w:t>
            </w:r>
          </w:p>
          <w:p w14:paraId="0087F7AE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7B358189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自我評量</w:t>
            </w:r>
          </w:p>
        </w:tc>
      </w:tr>
      <w:tr w:rsidR="0013333A" w:rsidRPr="00BE3DFC" w14:paraId="77BE06A9" w14:textId="77777777" w:rsidTr="0013333A">
        <w:tc>
          <w:tcPr>
            <w:tcW w:w="699" w:type="dxa"/>
            <w:vMerge/>
          </w:tcPr>
          <w:p w14:paraId="695987D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ABC4FB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01" w:type="dxa"/>
          </w:tcPr>
          <w:p w14:paraId="154B03D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0節</w:t>
            </w:r>
          </w:p>
        </w:tc>
        <w:tc>
          <w:tcPr>
            <w:tcW w:w="4819" w:type="dxa"/>
            <w:vMerge/>
          </w:tcPr>
          <w:p w14:paraId="79DDFE5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5473C0F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680003C5" w14:textId="77777777" w:rsidTr="0013333A">
        <w:tc>
          <w:tcPr>
            <w:tcW w:w="699" w:type="dxa"/>
            <w:vMerge/>
          </w:tcPr>
          <w:p w14:paraId="5012802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70CBFEB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挺立支撐</w:t>
            </w:r>
          </w:p>
          <w:p w14:paraId="5CF76714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(體操)</w:t>
            </w:r>
          </w:p>
        </w:tc>
        <w:tc>
          <w:tcPr>
            <w:tcW w:w="1701" w:type="dxa"/>
          </w:tcPr>
          <w:p w14:paraId="1A3A57E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Stand up (Gymnastics)</w:t>
            </w:r>
          </w:p>
        </w:tc>
        <w:tc>
          <w:tcPr>
            <w:tcW w:w="4819" w:type="dxa"/>
            <w:vMerge w:val="restart"/>
          </w:tcPr>
          <w:p w14:paraId="4B4A6F57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4-2-3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了解有助體適能要素促進的活動，並積極參與。</w:t>
            </w:r>
          </w:p>
          <w:p w14:paraId="019E2836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 w:cs="Times New Roman"/>
                  <w:bCs/>
                </w:rPr>
                <w:t>4-2-4</w:t>
              </w:r>
            </w:smartTag>
            <w:r w:rsidRPr="00BE3DFC">
              <w:rPr>
                <w:rFonts w:ascii="標楷體" w:eastAsia="標楷體" w:hAnsi="標楷體" w:cs="Times New Roman" w:hint="eastAsia"/>
                <w:bCs/>
              </w:rPr>
              <w:t>評估體適能活動的益處，並藉以提升個人體適能。</w:t>
            </w:r>
          </w:p>
        </w:tc>
        <w:tc>
          <w:tcPr>
            <w:tcW w:w="1418" w:type="dxa"/>
            <w:vMerge w:val="restart"/>
          </w:tcPr>
          <w:p w14:paraId="2B795DA9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課堂問答</w:t>
            </w:r>
          </w:p>
          <w:p w14:paraId="6A0ADF28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3E1FE0CE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自我評量</w:t>
            </w:r>
          </w:p>
        </w:tc>
      </w:tr>
      <w:tr w:rsidR="0013333A" w:rsidRPr="00BE3DFC" w14:paraId="7225961E" w14:textId="77777777" w:rsidTr="0013333A">
        <w:tc>
          <w:tcPr>
            <w:tcW w:w="699" w:type="dxa"/>
            <w:vMerge/>
          </w:tcPr>
          <w:p w14:paraId="639D7A9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B753E3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01" w:type="dxa"/>
          </w:tcPr>
          <w:p w14:paraId="4BE0766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0節</w:t>
            </w:r>
          </w:p>
        </w:tc>
        <w:tc>
          <w:tcPr>
            <w:tcW w:w="4819" w:type="dxa"/>
            <w:vMerge/>
          </w:tcPr>
          <w:p w14:paraId="7D2B56F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02B4EE4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361BB5C8" w14:textId="77777777" w:rsidTr="0013333A">
        <w:tc>
          <w:tcPr>
            <w:tcW w:w="699" w:type="dxa"/>
            <w:vMerge/>
          </w:tcPr>
          <w:p w14:paraId="26FD00E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5319509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力拔山河</w:t>
            </w:r>
          </w:p>
          <w:p w14:paraId="0D35E8E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(拔河)</w:t>
            </w:r>
          </w:p>
        </w:tc>
        <w:tc>
          <w:tcPr>
            <w:tcW w:w="1701" w:type="dxa"/>
          </w:tcPr>
          <w:p w14:paraId="6833DDC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Pulling Mountains and Rivers (Tug of War)</w:t>
            </w:r>
          </w:p>
        </w:tc>
        <w:tc>
          <w:tcPr>
            <w:tcW w:w="4819" w:type="dxa"/>
            <w:vMerge w:val="restart"/>
          </w:tcPr>
          <w:p w14:paraId="28CFCD32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3-2-1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表現全身性身體活動的控制能力。</w:t>
            </w:r>
          </w:p>
          <w:p w14:paraId="46FFCFF4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4-2-5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透過運動了解本土與世界文化。</w:t>
            </w:r>
          </w:p>
        </w:tc>
        <w:tc>
          <w:tcPr>
            <w:tcW w:w="1418" w:type="dxa"/>
            <w:vMerge w:val="restart"/>
          </w:tcPr>
          <w:p w14:paraId="5ED9A6D8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  <w:p w14:paraId="5EE29930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</w:tc>
      </w:tr>
      <w:tr w:rsidR="0013333A" w:rsidRPr="00BE3DFC" w14:paraId="3BE5CB82" w14:textId="77777777" w:rsidTr="0013333A">
        <w:tc>
          <w:tcPr>
            <w:tcW w:w="699" w:type="dxa"/>
            <w:vMerge/>
          </w:tcPr>
          <w:p w14:paraId="6019905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FC3863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1701" w:type="dxa"/>
          </w:tcPr>
          <w:p w14:paraId="1B01BF2F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2D102C9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608A7CE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69B86918" w14:textId="77777777" w:rsidTr="0013333A">
        <w:tc>
          <w:tcPr>
            <w:tcW w:w="699" w:type="dxa"/>
            <w:vMerge w:val="restart"/>
          </w:tcPr>
          <w:p w14:paraId="79BD192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躍</w:t>
            </w:r>
          </w:p>
          <w:p w14:paraId="667B190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動</w:t>
            </w:r>
          </w:p>
          <w:p w14:paraId="1B7CFBF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的</w:t>
            </w:r>
          </w:p>
          <w:p w14:paraId="24D9F57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精</w:t>
            </w:r>
          </w:p>
          <w:p w14:paraId="58AA907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靈</w:t>
            </w:r>
          </w:p>
          <w:p w14:paraId="22746AC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(6節)</w:t>
            </w:r>
          </w:p>
        </w:tc>
        <w:tc>
          <w:tcPr>
            <w:tcW w:w="1848" w:type="dxa"/>
          </w:tcPr>
          <w:p w14:paraId="6731872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彈跳遊戲</w:t>
            </w:r>
          </w:p>
        </w:tc>
        <w:tc>
          <w:tcPr>
            <w:tcW w:w="1701" w:type="dxa"/>
          </w:tcPr>
          <w:p w14:paraId="721A866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Bounce game</w:t>
            </w:r>
          </w:p>
        </w:tc>
        <w:tc>
          <w:tcPr>
            <w:tcW w:w="4819" w:type="dxa"/>
            <w:vMerge w:val="restart"/>
          </w:tcPr>
          <w:p w14:paraId="7EA245AC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1-2-2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應用肢體發展之能力，從事適當的身體活動。</w:t>
            </w:r>
          </w:p>
          <w:p w14:paraId="3257E33A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3-2-1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表現全身性身體活動的控制能力。</w:t>
            </w:r>
          </w:p>
        </w:tc>
        <w:tc>
          <w:tcPr>
            <w:tcW w:w="1418" w:type="dxa"/>
            <w:vMerge w:val="restart"/>
          </w:tcPr>
          <w:p w14:paraId="70B4F8C4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實作評量</w:t>
            </w:r>
            <w:r w:rsidRPr="00BE3DFC">
              <w:rPr>
                <w:rFonts w:ascii="標楷體" w:eastAsia="標楷體" w:hAnsi="標楷體" w:hint="eastAsia"/>
                <w:bCs/>
              </w:rPr>
              <w:br/>
              <w:t>觀察評量</w:t>
            </w:r>
          </w:p>
        </w:tc>
      </w:tr>
      <w:tr w:rsidR="0013333A" w:rsidRPr="00BE3DFC" w14:paraId="7467D3E6" w14:textId="77777777" w:rsidTr="0013333A">
        <w:tc>
          <w:tcPr>
            <w:tcW w:w="699" w:type="dxa"/>
            <w:vMerge/>
          </w:tcPr>
          <w:p w14:paraId="62A49B2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5FE1146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01" w:type="dxa"/>
          </w:tcPr>
          <w:p w14:paraId="58D8F9E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16F7F32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4136F52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39F746B8" w14:textId="77777777" w:rsidTr="0013333A">
        <w:tc>
          <w:tcPr>
            <w:tcW w:w="699" w:type="dxa"/>
            <w:vMerge/>
          </w:tcPr>
          <w:p w14:paraId="4E390CA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7DA62984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跳躍高手</w:t>
            </w:r>
          </w:p>
          <w:p w14:paraId="6A93B38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(跳高)</w:t>
            </w:r>
          </w:p>
        </w:tc>
        <w:tc>
          <w:tcPr>
            <w:tcW w:w="1701" w:type="dxa"/>
          </w:tcPr>
          <w:p w14:paraId="3F5AFE3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Jump master (High jump)</w:t>
            </w:r>
          </w:p>
        </w:tc>
        <w:tc>
          <w:tcPr>
            <w:tcW w:w="4819" w:type="dxa"/>
            <w:vMerge w:val="restart"/>
          </w:tcPr>
          <w:p w14:paraId="20D731FD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3-2-2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在活動中表現身體的協調性。</w:t>
            </w:r>
          </w:p>
        </w:tc>
        <w:tc>
          <w:tcPr>
            <w:tcW w:w="1418" w:type="dxa"/>
            <w:vMerge w:val="restart"/>
          </w:tcPr>
          <w:p w14:paraId="7AA57E9D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13333A" w:rsidRPr="00BE3DFC" w14:paraId="2C5ED5C4" w14:textId="77777777" w:rsidTr="0013333A">
        <w:tc>
          <w:tcPr>
            <w:tcW w:w="699" w:type="dxa"/>
            <w:vMerge/>
          </w:tcPr>
          <w:p w14:paraId="5E60DA1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49B3E4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01" w:type="dxa"/>
          </w:tcPr>
          <w:p w14:paraId="12B1242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30C4B76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05BC859F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28869D31" w14:textId="77777777" w:rsidTr="0013333A">
        <w:tc>
          <w:tcPr>
            <w:tcW w:w="699" w:type="dxa"/>
            <w:vMerge/>
          </w:tcPr>
          <w:p w14:paraId="4D3B921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0160B76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剪式跳高</w:t>
            </w:r>
          </w:p>
        </w:tc>
        <w:tc>
          <w:tcPr>
            <w:tcW w:w="1701" w:type="dxa"/>
          </w:tcPr>
          <w:p w14:paraId="7667C61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Scissor jump</w:t>
            </w:r>
          </w:p>
        </w:tc>
        <w:tc>
          <w:tcPr>
            <w:tcW w:w="4819" w:type="dxa"/>
            <w:vMerge w:val="restart"/>
          </w:tcPr>
          <w:p w14:paraId="0627A054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3-2-2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在活動中表現身體的協調性。</w:t>
            </w:r>
          </w:p>
        </w:tc>
        <w:tc>
          <w:tcPr>
            <w:tcW w:w="1418" w:type="dxa"/>
            <w:vMerge w:val="restart"/>
          </w:tcPr>
          <w:p w14:paraId="393E5D1B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13333A" w:rsidRPr="00BE3DFC" w14:paraId="0D3C1279" w14:textId="77777777" w:rsidTr="0013333A">
        <w:tc>
          <w:tcPr>
            <w:tcW w:w="699" w:type="dxa"/>
            <w:vMerge/>
          </w:tcPr>
          <w:p w14:paraId="4F49261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447DAAF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01" w:type="dxa"/>
          </w:tcPr>
          <w:p w14:paraId="139D559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15E9A94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400EA77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D57F0" w14:textId="77777777" w:rsidR="0013333A" w:rsidRPr="00BE3DFC" w:rsidRDefault="0013333A" w:rsidP="0013333A">
      <w:pPr>
        <w:rPr>
          <w:rFonts w:ascii="標楷體" w:eastAsia="標楷體" w:hAnsi="標楷體"/>
        </w:rPr>
      </w:pPr>
    </w:p>
    <w:p w14:paraId="334383EE" w14:textId="77777777" w:rsidR="0013333A" w:rsidRPr="00BE3DFC" w:rsidRDefault="0013333A" w:rsidP="0013333A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新屋國小112學年度下學期五年級健康與體育(體育)雙語課程主題統整表</w:t>
      </w:r>
      <w:bookmarkStart w:id="0" w:name="_Hlk13108611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2"/>
        <w:gridCol w:w="1821"/>
        <w:gridCol w:w="1725"/>
        <w:gridCol w:w="4819"/>
        <w:gridCol w:w="1418"/>
      </w:tblGrid>
      <w:tr w:rsidR="0013333A" w:rsidRPr="00BE3DFC" w14:paraId="0B220E5F" w14:textId="77777777" w:rsidTr="0013333A">
        <w:tc>
          <w:tcPr>
            <w:tcW w:w="702" w:type="dxa"/>
          </w:tcPr>
          <w:bookmarkEnd w:id="0"/>
          <w:p w14:paraId="402910F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821" w:type="dxa"/>
          </w:tcPr>
          <w:p w14:paraId="027C7C7F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</w:p>
        </w:tc>
        <w:tc>
          <w:tcPr>
            <w:tcW w:w="1725" w:type="dxa"/>
          </w:tcPr>
          <w:p w14:paraId="7CC0C06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</w:p>
        </w:tc>
        <w:tc>
          <w:tcPr>
            <w:tcW w:w="4819" w:type="dxa"/>
          </w:tcPr>
          <w:p w14:paraId="09A2B02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418" w:type="dxa"/>
          </w:tcPr>
          <w:p w14:paraId="414B91B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13333A" w:rsidRPr="00BE3DFC" w14:paraId="0C40480F" w14:textId="77777777" w:rsidTr="0013333A">
        <w:tc>
          <w:tcPr>
            <w:tcW w:w="702" w:type="dxa"/>
            <w:vMerge w:val="restart"/>
          </w:tcPr>
          <w:p w14:paraId="348E13C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持</w:t>
            </w:r>
          </w:p>
          <w:p w14:paraId="499974C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拍</w:t>
            </w:r>
          </w:p>
          <w:p w14:paraId="1F22256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大</w:t>
            </w:r>
          </w:p>
          <w:p w14:paraId="7C01A6D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進</w:t>
            </w:r>
          </w:p>
          <w:p w14:paraId="666AC924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擊(10節)</w:t>
            </w:r>
          </w:p>
        </w:tc>
        <w:tc>
          <w:tcPr>
            <w:tcW w:w="1821" w:type="dxa"/>
          </w:tcPr>
          <w:p w14:paraId="29B3631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桌球對對碰</w:t>
            </w:r>
          </w:p>
        </w:tc>
        <w:tc>
          <w:tcPr>
            <w:tcW w:w="1725" w:type="dxa"/>
          </w:tcPr>
          <w:p w14:paraId="61ED2A3E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Billiards</w:t>
            </w:r>
            <w:r w:rsidRPr="00BE3DFC">
              <w:rPr>
                <w:rFonts w:ascii="標楷體" w:eastAsia="標楷體" w:hAnsi="標楷體" w:hint="eastAsia"/>
              </w:rPr>
              <w:t xml:space="preserve"> (T</w:t>
            </w:r>
            <w:r w:rsidRPr="00BE3DFC">
              <w:rPr>
                <w:rFonts w:ascii="標楷體" w:eastAsia="標楷體" w:hAnsi="標楷體"/>
              </w:rPr>
              <w:t>able tennis</w:t>
            </w:r>
            <w:r w:rsidRPr="00BE3DF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819" w:type="dxa"/>
            <w:vMerge w:val="restart"/>
          </w:tcPr>
          <w:p w14:paraId="627A71E6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E3DFC">
                <w:rPr>
                  <w:rFonts w:ascii="標楷體" w:eastAsia="標楷體" w:hAnsi="標楷體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在遊戲或簡單比賽中，表現各類運動的基本動作或技術。</w:t>
            </w:r>
          </w:p>
        </w:tc>
        <w:tc>
          <w:tcPr>
            <w:tcW w:w="1418" w:type="dxa"/>
            <w:vMerge w:val="restart"/>
          </w:tcPr>
          <w:p w14:paraId="0E707B8B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實作評量</w:t>
            </w:r>
          </w:p>
        </w:tc>
      </w:tr>
      <w:tr w:rsidR="0013333A" w:rsidRPr="00BE3DFC" w14:paraId="249AD9C8" w14:textId="77777777" w:rsidTr="0013333A">
        <w:tc>
          <w:tcPr>
            <w:tcW w:w="702" w:type="dxa"/>
            <w:vMerge/>
          </w:tcPr>
          <w:p w14:paraId="191922A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7452DA7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1725" w:type="dxa"/>
          </w:tcPr>
          <w:p w14:paraId="299344B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11BF2F1E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6E7F4C3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3118D58F" w14:textId="77777777" w:rsidTr="0013333A">
        <w:tc>
          <w:tcPr>
            <w:tcW w:w="702" w:type="dxa"/>
            <w:vMerge/>
          </w:tcPr>
          <w:p w14:paraId="63A1895F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471FF8C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樂活桌球館</w:t>
            </w:r>
          </w:p>
        </w:tc>
        <w:tc>
          <w:tcPr>
            <w:tcW w:w="1725" w:type="dxa"/>
          </w:tcPr>
          <w:p w14:paraId="30988A8B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E3DFC">
              <w:rPr>
                <w:rFonts w:ascii="標楷體" w:eastAsia="標楷體" w:hAnsi="標楷體"/>
              </w:rPr>
              <w:t>Lohas</w:t>
            </w:r>
            <w:proofErr w:type="spellEnd"/>
            <w:r w:rsidRPr="00BE3DFC">
              <w:rPr>
                <w:rFonts w:ascii="標楷體" w:eastAsia="標楷體" w:hAnsi="標楷體"/>
              </w:rPr>
              <w:t xml:space="preserve"> billiard hall</w:t>
            </w:r>
          </w:p>
        </w:tc>
        <w:tc>
          <w:tcPr>
            <w:tcW w:w="4819" w:type="dxa"/>
            <w:vMerge w:val="restart"/>
          </w:tcPr>
          <w:p w14:paraId="6707C791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在遊戲或簡單比賽中，表現各類運動的基本動作或技術。</w:t>
            </w:r>
          </w:p>
          <w:p w14:paraId="307FF40C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BE3DFC">
                <w:rPr>
                  <w:rFonts w:ascii="標楷體" w:eastAsia="標楷體" w:hAnsi="標楷體"/>
                  <w:bCs/>
                </w:rPr>
                <w:t>6-2-3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參與團體活動，體察人我互動的因素及增進方法。</w:t>
            </w:r>
          </w:p>
        </w:tc>
        <w:tc>
          <w:tcPr>
            <w:tcW w:w="1418" w:type="dxa"/>
            <w:vMerge w:val="restart"/>
          </w:tcPr>
          <w:p w14:paraId="37C23931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實作評量</w:t>
            </w:r>
            <w:r w:rsidRPr="00BE3DFC">
              <w:rPr>
                <w:rFonts w:ascii="標楷體" w:eastAsia="標楷體" w:hAnsi="標楷體" w:hint="eastAsia"/>
                <w:bCs/>
              </w:rPr>
              <w:br/>
              <w:t>觀察評量</w:t>
            </w:r>
          </w:p>
        </w:tc>
      </w:tr>
      <w:tr w:rsidR="0013333A" w:rsidRPr="00BE3DFC" w14:paraId="175FAB0C" w14:textId="77777777" w:rsidTr="0013333A">
        <w:tc>
          <w:tcPr>
            <w:tcW w:w="702" w:type="dxa"/>
            <w:vMerge/>
          </w:tcPr>
          <w:p w14:paraId="20C590B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564E689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1725" w:type="dxa"/>
          </w:tcPr>
          <w:p w14:paraId="190E6E9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0節</w:t>
            </w:r>
          </w:p>
        </w:tc>
        <w:tc>
          <w:tcPr>
            <w:tcW w:w="4819" w:type="dxa"/>
            <w:vMerge/>
          </w:tcPr>
          <w:p w14:paraId="59B4C67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072E542B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22018C0B" w14:textId="77777777" w:rsidTr="0013333A">
        <w:tc>
          <w:tcPr>
            <w:tcW w:w="702" w:type="dxa"/>
            <w:vMerge/>
          </w:tcPr>
          <w:p w14:paraId="4C31B264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299587A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飛天白梭</w:t>
            </w:r>
          </w:p>
          <w:p w14:paraId="6882365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(羽球)</w:t>
            </w:r>
          </w:p>
        </w:tc>
        <w:tc>
          <w:tcPr>
            <w:tcW w:w="1725" w:type="dxa"/>
          </w:tcPr>
          <w:p w14:paraId="666C4AB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Shuttle (Badminton)</w:t>
            </w:r>
          </w:p>
        </w:tc>
        <w:tc>
          <w:tcPr>
            <w:tcW w:w="4819" w:type="dxa"/>
            <w:vMerge w:val="restart"/>
          </w:tcPr>
          <w:p w14:paraId="637AA8B7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BE3DFC">
                <w:rPr>
                  <w:rFonts w:ascii="標楷體" w:eastAsia="標楷體" w:hAnsi="標楷體"/>
                  <w:bCs/>
                </w:rPr>
                <w:t>3-2-4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在遊戲或簡單比賽中，表現各類運動的基本動作或技術。</w:t>
            </w:r>
          </w:p>
          <w:p w14:paraId="73A75FB3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BE3DFC">
                <w:rPr>
                  <w:rFonts w:ascii="標楷體" w:eastAsia="標楷體" w:hAnsi="標楷體"/>
                  <w:bCs/>
                </w:rPr>
                <w:t>6-2-3</w:t>
              </w:r>
            </w:smartTag>
            <w:r w:rsidRPr="00BE3DFC">
              <w:rPr>
                <w:rFonts w:ascii="標楷體" w:eastAsia="標楷體" w:hAnsi="標楷體" w:hint="eastAsia"/>
                <w:bCs/>
              </w:rPr>
              <w:t>參與團體活動，體察人我互動的因素及增進方法。</w:t>
            </w:r>
          </w:p>
        </w:tc>
        <w:tc>
          <w:tcPr>
            <w:tcW w:w="1418" w:type="dxa"/>
            <w:vMerge w:val="restart"/>
          </w:tcPr>
          <w:p w14:paraId="770F5374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實作評量</w:t>
            </w:r>
            <w:r w:rsidRPr="00BE3DFC">
              <w:rPr>
                <w:rFonts w:ascii="標楷體" w:eastAsia="標楷體" w:hAnsi="標楷體" w:hint="eastAsia"/>
                <w:bCs/>
              </w:rPr>
              <w:br/>
              <w:t>觀察評量</w:t>
            </w:r>
          </w:p>
        </w:tc>
      </w:tr>
      <w:tr w:rsidR="0013333A" w:rsidRPr="00BE3DFC" w14:paraId="4F9A3A4E" w14:textId="77777777" w:rsidTr="0013333A">
        <w:tc>
          <w:tcPr>
            <w:tcW w:w="702" w:type="dxa"/>
            <w:vMerge/>
          </w:tcPr>
          <w:p w14:paraId="3066421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5E011EE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25" w:type="dxa"/>
          </w:tcPr>
          <w:p w14:paraId="6C0B5B8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0AC2710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6076FB7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64EB1F9B" w14:textId="77777777" w:rsidTr="0013333A">
        <w:tc>
          <w:tcPr>
            <w:tcW w:w="702" w:type="dxa"/>
            <w:vMerge w:val="restart"/>
          </w:tcPr>
          <w:p w14:paraId="6ABBAB0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矯</w:t>
            </w:r>
          </w:p>
          <w:p w14:paraId="3C9C626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健</w:t>
            </w:r>
          </w:p>
          <w:p w14:paraId="56784B8E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好</w:t>
            </w:r>
          </w:p>
          <w:p w14:paraId="5FF778A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身</w:t>
            </w:r>
          </w:p>
          <w:p w14:paraId="33DB7D8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手</w:t>
            </w:r>
            <w:r w:rsidRPr="00BE3DFC">
              <w:rPr>
                <w:rFonts w:ascii="標楷體" w:eastAsia="標楷體" w:hAnsi="標楷體"/>
              </w:rPr>
              <w:br/>
            </w:r>
            <w:r w:rsidRPr="00BE3DFC">
              <w:rPr>
                <w:rFonts w:ascii="標楷體" w:eastAsia="標楷體" w:hAnsi="標楷體" w:hint="eastAsia"/>
              </w:rPr>
              <w:t>(6節)</w:t>
            </w:r>
          </w:p>
        </w:tc>
        <w:tc>
          <w:tcPr>
            <w:tcW w:w="1821" w:type="dxa"/>
          </w:tcPr>
          <w:p w14:paraId="066A562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後滾翻</w:t>
            </w:r>
          </w:p>
        </w:tc>
        <w:tc>
          <w:tcPr>
            <w:tcW w:w="1725" w:type="dxa"/>
          </w:tcPr>
          <w:p w14:paraId="3877773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B</w:t>
            </w:r>
            <w:r w:rsidRPr="00BE3DFC">
              <w:rPr>
                <w:rFonts w:ascii="標楷體" w:eastAsia="標楷體" w:hAnsi="標楷體"/>
              </w:rPr>
              <w:t>ack roll</w:t>
            </w:r>
          </w:p>
        </w:tc>
        <w:tc>
          <w:tcPr>
            <w:tcW w:w="4819" w:type="dxa"/>
            <w:vMerge w:val="restart"/>
          </w:tcPr>
          <w:p w14:paraId="5A259EDF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1-2-2應用肢體發展之能力，從事適當的身體活動。</w:t>
            </w:r>
          </w:p>
          <w:p w14:paraId="704CB0B1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</w:tc>
        <w:tc>
          <w:tcPr>
            <w:tcW w:w="1418" w:type="dxa"/>
            <w:vMerge w:val="restart"/>
          </w:tcPr>
          <w:p w14:paraId="492374C8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7043E782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課堂問答</w:t>
            </w:r>
          </w:p>
          <w:p w14:paraId="781551AC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</w:tc>
      </w:tr>
      <w:tr w:rsidR="0013333A" w:rsidRPr="00BE3DFC" w14:paraId="29E72DF2" w14:textId="77777777" w:rsidTr="0013333A">
        <w:tc>
          <w:tcPr>
            <w:tcW w:w="702" w:type="dxa"/>
            <w:vMerge/>
          </w:tcPr>
          <w:p w14:paraId="2B285B5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4645173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1725" w:type="dxa"/>
          </w:tcPr>
          <w:p w14:paraId="6399319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07102AB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1242DB6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4A0FF2D6" w14:textId="77777777" w:rsidTr="0013333A">
        <w:tc>
          <w:tcPr>
            <w:tcW w:w="702" w:type="dxa"/>
            <w:vMerge/>
          </w:tcPr>
          <w:p w14:paraId="24DA739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6B91E13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翻滾分腿</w:t>
            </w:r>
          </w:p>
        </w:tc>
        <w:tc>
          <w:tcPr>
            <w:tcW w:w="1725" w:type="dxa"/>
          </w:tcPr>
          <w:p w14:paraId="5679E80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Rolling and splitting</w:t>
            </w:r>
          </w:p>
        </w:tc>
        <w:tc>
          <w:tcPr>
            <w:tcW w:w="4819" w:type="dxa"/>
            <w:vMerge w:val="restart"/>
          </w:tcPr>
          <w:p w14:paraId="1DC62CEE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</w:tc>
        <w:tc>
          <w:tcPr>
            <w:tcW w:w="1418" w:type="dxa"/>
            <w:vMerge w:val="restart"/>
          </w:tcPr>
          <w:p w14:paraId="56B673A3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實作評量</w:t>
            </w:r>
          </w:p>
          <w:p w14:paraId="307F1180" w14:textId="77777777" w:rsidR="0013333A" w:rsidRPr="00BE3DFC" w:rsidRDefault="0013333A" w:rsidP="00DE0A00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課堂問答</w:t>
            </w:r>
          </w:p>
          <w:p w14:paraId="15CF3AD0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觀察評量</w:t>
            </w:r>
          </w:p>
        </w:tc>
      </w:tr>
      <w:tr w:rsidR="0013333A" w:rsidRPr="00BE3DFC" w14:paraId="175DB5EF" w14:textId="77777777" w:rsidTr="0013333A">
        <w:tc>
          <w:tcPr>
            <w:tcW w:w="702" w:type="dxa"/>
            <w:vMerge/>
          </w:tcPr>
          <w:p w14:paraId="60E3DB3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205D1D1B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25" w:type="dxa"/>
          </w:tcPr>
          <w:p w14:paraId="2F3245A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0節</w:t>
            </w:r>
          </w:p>
        </w:tc>
        <w:tc>
          <w:tcPr>
            <w:tcW w:w="4819" w:type="dxa"/>
            <w:vMerge/>
          </w:tcPr>
          <w:p w14:paraId="36A74EB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4B83B904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4B160A61" w14:textId="77777777" w:rsidTr="0013333A">
        <w:tc>
          <w:tcPr>
            <w:tcW w:w="702" w:type="dxa"/>
            <w:vMerge w:val="restart"/>
          </w:tcPr>
          <w:p w14:paraId="01193F6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水</w:t>
            </w:r>
          </w:p>
          <w:p w14:paraId="40A156D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中</w:t>
            </w:r>
          </w:p>
          <w:p w14:paraId="088E21F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健</w:t>
            </w:r>
          </w:p>
          <w:p w14:paraId="4FBA098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將</w:t>
            </w:r>
            <w:r w:rsidRPr="00BE3DFC">
              <w:rPr>
                <w:rFonts w:ascii="標楷體" w:eastAsia="標楷體" w:hAnsi="標楷體"/>
              </w:rPr>
              <w:br/>
            </w:r>
            <w:r w:rsidRPr="00BE3DFC">
              <w:rPr>
                <w:rFonts w:ascii="標楷體" w:eastAsia="標楷體" w:hAnsi="標楷體" w:hint="eastAsia"/>
              </w:rPr>
              <w:t>(12節)</w:t>
            </w:r>
          </w:p>
        </w:tc>
        <w:tc>
          <w:tcPr>
            <w:tcW w:w="1821" w:type="dxa"/>
          </w:tcPr>
          <w:p w14:paraId="2F0D33A0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1.安全悠遊活動</w:t>
            </w:r>
          </w:p>
          <w:p w14:paraId="28824CF4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2.游泳池須知</w:t>
            </w:r>
          </w:p>
        </w:tc>
        <w:tc>
          <w:tcPr>
            <w:tcW w:w="1725" w:type="dxa"/>
          </w:tcPr>
          <w:p w14:paraId="29CEFF97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1.Safe leisure activities</w:t>
            </w:r>
          </w:p>
          <w:p w14:paraId="052FFA42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2.Swimming pool information</w:t>
            </w:r>
          </w:p>
        </w:tc>
        <w:tc>
          <w:tcPr>
            <w:tcW w:w="4819" w:type="dxa"/>
            <w:vMerge w:val="restart"/>
          </w:tcPr>
          <w:p w14:paraId="1CA06482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4-2-2評估社區休閒運動環境並選擇參與。</w:t>
            </w:r>
          </w:p>
          <w:p w14:paraId="503CA159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5-2-5探討不同運動情境中的傷害預防及其處理。</w:t>
            </w:r>
          </w:p>
          <w:p w14:paraId="4106B02B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7-2-4確認消費者在運動相關事物上的權利、義務及其與健康的關係。</w:t>
            </w:r>
          </w:p>
        </w:tc>
        <w:tc>
          <w:tcPr>
            <w:tcW w:w="1418" w:type="dxa"/>
            <w:vMerge w:val="restart"/>
          </w:tcPr>
          <w:p w14:paraId="38A13D7C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發表</w:t>
            </w:r>
          </w:p>
          <w:p w14:paraId="1CC08C0D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  <w:p w14:paraId="21C98593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13333A" w:rsidRPr="00BE3DFC" w14:paraId="44E6FE21" w14:textId="77777777" w:rsidTr="0013333A">
        <w:tc>
          <w:tcPr>
            <w:tcW w:w="702" w:type="dxa"/>
            <w:vMerge/>
          </w:tcPr>
          <w:p w14:paraId="27990B0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3547B7B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1725" w:type="dxa"/>
          </w:tcPr>
          <w:p w14:paraId="1B5FFAF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4C2AB50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1D6EF62E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2F3BF382" w14:textId="77777777" w:rsidTr="0013333A">
        <w:tc>
          <w:tcPr>
            <w:tcW w:w="702" w:type="dxa"/>
            <w:vMerge/>
          </w:tcPr>
          <w:p w14:paraId="6CB0136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39E520F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池畔泳者</w:t>
            </w:r>
          </w:p>
        </w:tc>
        <w:tc>
          <w:tcPr>
            <w:tcW w:w="1725" w:type="dxa"/>
          </w:tcPr>
          <w:p w14:paraId="262EC01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P</w:t>
            </w:r>
            <w:r w:rsidRPr="00BE3DFC">
              <w:rPr>
                <w:rFonts w:ascii="標楷體" w:eastAsia="標楷體" w:hAnsi="標楷體"/>
              </w:rPr>
              <w:t>ool swimmer</w:t>
            </w:r>
          </w:p>
        </w:tc>
        <w:tc>
          <w:tcPr>
            <w:tcW w:w="4819" w:type="dxa"/>
            <w:vMerge w:val="restart"/>
          </w:tcPr>
          <w:p w14:paraId="6A8CA8DE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</w:tc>
        <w:tc>
          <w:tcPr>
            <w:tcW w:w="1418" w:type="dxa"/>
            <w:vMerge w:val="restart"/>
          </w:tcPr>
          <w:p w14:paraId="31373D6B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13333A" w:rsidRPr="00BE3DFC" w14:paraId="64939B21" w14:textId="77777777" w:rsidTr="0013333A">
        <w:tc>
          <w:tcPr>
            <w:tcW w:w="702" w:type="dxa"/>
            <w:vMerge/>
          </w:tcPr>
          <w:p w14:paraId="29F9A09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6891821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1725" w:type="dxa"/>
          </w:tcPr>
          <w:p w14:paraId="313874A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0節</w:t>
            </w:r>
          </w:p>
        </w:tc>
        <w:tc>
          <w:tcPr>
            <w:tcW w:w="4819" w:type="dxa"/>
            <w:vMerge/>
          </w:tcPr>
          <w:p w14:paraId="5DE05C1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033A09B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5809F874" w14:textId="77777777" w:rsidTr="0013333A">
        <w:tc>
          <w:tcPr>
            <w:tcW w:w="702" w:type="dxa"/>
            <w:vMerge/>
          </w:tcPr>
          <w:p w14:paraId="0DB31F2E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2BBFD83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划水換氣</w:t>
            </w:r>
          </w:p>
        </w:tc>
        <w:tc>
          <w:tcPr>
            <w:tcW w:w="1725" w:type="dxa"/>
          </w:tcPr>
          <w:p w14:paraId="79D5974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P</w:t>
            </w:r>
            <w:r w:rsidRPr="00BE3DFC">
              <w:rPr>
                <w:rFonts w:ascii="標楷體" w:eastAsia="標楷體" w:hAnsi="標楷體"/>
              </w:rPr>
              <w:t xml:space="preserve">addling for </w:t>
            </w:r>
            <w:r w:rsidRPr="00BE3DFC">
              <w:rPr>
                <w:rFonts w:ascii="標楷體" w:eastAsia="標楷體" w:hAnsi="標楷體"/>
              </w:rPr>
              <w:lastRenderedPageBreak/>
              <w:t>breath</w:t>
            </w:r>
          </w:p>
        </w:tc>
        <w:tc>
          <w:tcPr>
            <w:tcW w:w="4819" w:type="dxa"/>
            <w:vMerge w:val="restart"/>
          </w:tcPr>
          <w:p w14:paraId="121989F0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3-2-1表現全身性身體活動的控制能力。</w:t>
            </w:r>
          </w:p>
          <w:p w14:paraId="78CD7B80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3-2-2在活動中表現身體的協調性。</w:t>
            </w:r>
          </w:p>
          <w:p w14:paraId="7E07C9FE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3-2-4在遊戲或簡單比賽中，表現各類運動的基本動作或技術。</w:t>
            </w:r>
          </w:p>
          <w:p w14:paraId="0BDD1614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7-2-1表現預防疾病的正向行為與活動，以增進身體的安適。</w:t>
            </w:r>
          </w:p>
        </w:tc>
        <w:tc>
          <w:tcPr>
            <w:tcW w:w="1418" w:type="dxa"/>
            <w:vMerge w:val="restart"/>
          </w:tcPr>
          <w:p w14:paraId="3BA4BA08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實作評量</w:t>
            </w:r>
          </w:p>
          <w:p w14:paraId="3981AAA9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lastRenderedPageBreak/>
              <w:t>自我評量</w:t>
            </w:r>
          </w:p>
          <w:p w14:paraId="3E7CE27F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</w:tc>
      </w:tr>
      <w:tr w:rsidR="0013333A" w:rsidRPr="00BE3DFC" w14:paraId="57E0E64A" w14:textId="77777777" w:rsidTr="0013333A">
        <w:tc>
          <w:tcPr>
            <w:tcW w:w="702" w:type="dxa"/>
            <w:vMerge/>
          </w:tcPr>
          <w:p w14:paraId="118D5D9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774B854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25" w:type="dxa"/>
          </w:tcPr>
          <w:p w14:paraId="2745BDF4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3995118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26CE6AB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587A885E" w14:textId="77777777" w:rsidTr="0013333A">
        <w:tc>
          <w:tcPr>
            <w:tcW w:w="702" w:type="dxa"/>
            <w:vMerge/>
          </w:tcPr>
          <w:p w14:paraId="69EF8FB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2669D386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1.捷式聯合動作活動</w:t>
            </w:r>
          </w:p>
          <w:p w14:paraId="44E4864F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2.游泳保健</w:t>
            </w:r>
          </w:p>
        </w:tc>
        <w:tc>
          <w:tcPr>
            <w:tcW w:w="1725" w:type="dxa"/>
          </w:tcPr>
          <w:p w14:paraId="0E015B3F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1.Shortcut joint action activities</w:t>
            </w:r>
          </w:p>
          <w:p w14:paraId="65162B7E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2.Swimming health care</w:t>
            </w:r>
          </w:p>
        </w:tc>
        <w:tc>
          <w:tcPr>
            <w:tcW w:w="4819" w:type="dxa"/>
            <w:vMerge w:val="restart"/>
          </w:tcPr>
          <w:p w14:paraId="1E8F760A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00B01B61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  <w:p w14:paraId="7F16FF1F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3-2-4在遊戲或簡單比賽中，表現各類運動的基本動作或技術。</w:t>
            </w:r>
          </w:p>
          <w:p w14:paraId="304652E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7-2-1表現預防疾病的正向行為與活動，以增進身體的安適。</w:t>
            </w:r>
          </w:p>
        </w:tc>
        <w:tc>
          <w:tcPr>
            <w:tcW w:w="1418" w:type="dxa"/>
            <w:vMerge w:val="restart"/>
          </w:tcPr>
          <w:p w14:paraId="14E66878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  <w:p w14:paraId="66427831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自我評量</w:t>
            </w:r>
          </w:p>
          <w:p w14:paraId="1F09DD4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</w:tc>
      </w:tr>
      <w:tr w:rsidR="0013333A" w:rsidRPr="00BE3DFC" w14:paraId="599AEE1E" w14:textId="77777777" w:rsidTr="0013333A">
        <w:tc>
          <w:tcPr>
            <w:tcW w:w="702" w:type="dxa"/>
            <w:vMerge/>
          </w:tcPr>
          <w:p w14:paraId="6FCE51FE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592C60E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25" w:type="dxa"/>
          </w:tcPr>
          <w:p w14:paraId="168F546B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13A64B1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6D9A758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3D12B06A" w14:textId="77777777" w:rsidTr="0013333A">
        <w:tc>
          <w:tcPr>
            <w:tcW w:w="702" w:type="dxa"/>
            <w:vMerge w:val="restart"/>
          </w:tcPr>
          <w:p w14:paraId="27ADD25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超</w:t>
            </w:r>
          </w:p>
          <w:p w14:paraId="526AF42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越</w:t>
            </w:r>
          </w:p>
          <w:p w14:paraId="6C24430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自</w:t>
            </w:r>
          </w:p>
          <w:p w14:paraId="462BF70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我</w:t>
            </w:r>
          </w:p>
          <w:p w14:paraId="1FB083B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(4節)</w:t>
            </w:r>
          </w:p>
        </w:tc>
        <w:tc>
          <w:tcPr>
            <w:tcW w:w="1821" w:type="dxa"/>
          </w:tcPr>
          <w:p w14:paraId="51B9B17C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1.跑在最前線活動</w:t>
            </w:r>
          </w:p>
          <w:p w14:paraId="5BDAD01D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2.障礙跑</w:t>
            </w:r>
          </w:p>
        </w:tc>
        <w:tc>
          <w:tcPr>
            <w:tcW w:w="1725" w:type="dxa"/>
          </w:tcPr>
          <w:p w14:paraId="746EE237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1.Running at the forefront of activities</w:t>
            </w:r>
          </w:p>
          <w:p w14:paraId="5CE95795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2.Obstacle run</w:t>
            </w:r>
          </w:p>
        </w:tc>
        <w:tc>
          <w:tcPr>
            <w:tcW w:w="4819" w:type="dxa"/>
            <w:vMerge w:val="restart"/>
          </w:tcPr>
          <w:p w14:paraId="7ED1D5DA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53060D85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</w:tc>
        <w:tc>
          <w:tcPr>
            <w:tcW w:w="1418" w:type="dxa"/>
            <w:vMerge w:val="restart"/>
          </w:tcPr>
          <w:p w14:paraId="2A4194F0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  <w:p w14:paraId="30FB8B10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13333A" w:rsidRPr="00BE3DFC" w14:paraId="24EBB936" w14:textId="77777777" w:rsidTr="0013333A">
        <w:tc>
          <w:tcPr>
            <w:tcW w:w="702" w:type="dxa"/>
            <w:vMerge/>
          </w:tcPr>
          <w:p w14:paraId="1106B6E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49A3F1C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25" w:type="dxa"/>
          </w:tcPr>
          <w:p w14:paraId="317EE65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6C574DE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6C55716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4FBF2EE4" w14:textId="77777777" w:rsidTr="0013333A">
        <w:tc>
          <w:tcPr>
            <w:tcW w:w="702" w:type="dxa"/>
            <w:vMerge/>
          </w:tcPr>
          <w:p w14:paraId="022D02CB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13D0E5B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蹲踞式起跑</w:t>
            </w:r>
          </w:p>
        </w:tc>
        <w:tc>
          <w:tcPr>
            <w:tcW w:w="1725" w:type="dxa"/>
          </w:tcPr>
          <w:p w14:paraId="500A3BC8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S</w:t>
            </w:r>
            <w:r w:rsidRPr="00BE3DFC">
              <w:rPr>
                <w:rFonts w:ascii="標楷體" w:eastAsia="標楷體" w:hAnsi="標楷體"/>
              </w:rPr>
              <w:t>quat start</w:t>
            </w:r>
          </w:p>
        </w:tc>
        <w:tc>
          <w:tcPr>
            <w:tcW w:w="4819" w:type="dxa"/>
            <w:vMerge w:val="restart"/>
          </w:tcPr>
          <w:p w14:paraId="33A45A5F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432BCBDF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</w:tc>
        <w:tc>
          <w:tcPr>
            <w:tcW w:w="1418" w:type="dxa"/>
            <w:vMerge w:val="restart"/>
          </w:tcPr>
          <w:p w14:paraId="0239104B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  <w:p w14:paraId="6232BE66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</w:tc>
      </w:tr>
      <w:tr w:rsidR="0013333A" w:rsidRPr="00BE3DFC" w14:paraId="4AD51EFC" w14:textId="77777777" w:rsidTr="0013333A">
        <w:tc>
          <w:tcPr>
            <w:tcW w:w="702" w:type="dxa"/>
            <w:vMerge/>
          </w:tcPr>
          <w:p w14:paraId="7476B784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096B493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25" w:type="dxa"/>
          </w:tcPr>
          <w:p w14:paraId="73E4FCB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32C0506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16DA2BF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622FFCB2" w14:textId="77777777" w:rsidTr="0013333A">
        <w:tc>
          <w:tcPr>
            <w:tcW w:w="702" w:type="dxa"/>
            <w:vMerge w:val="restart"/>
          </w:tcPr>
          <w:p w14:paraId="6D12803D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足</w:t>
            </w:r>
          </w:p>
          <w:p w14:paraId="79CE841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下</w:t>
            </w:r>
          </w:p>
          <w:p w14:paraId="02AD6D33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風</w:t>
            </w:r>
          </w:p>
          <w:p w14:paraId="5242FC1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雲</w:t>
            </w:r>
          </w:p>
          <w:p w14:paraId="6ECDF1E5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(8節)</w:t>
            </w:r>
          </w:p>
        </w:tc>
        <w:tc>
          <w:tcPr>
            <w:tcW w:w="1821" w:type="dxa"/>
          </w:tcPr>
          <w:p w14:paraId="6DC5D27A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1.足壇風雲活動</w:t>
            </w:r>
          </w:p>
          <w:p w14:paraId="59288EED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2.前進自如</w:t>
            </w:r>
          </w:p>
        </w:tc>
        <w:tc>
          <w:tcPr>
            <w:tcW w:w="1725" w:type="dxa"/>
          </w:tcPr>
          <w:p w14:paraId="03FFF6A3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</w:t>
            </w:r>
            <w:r w:rsidRPr="00BE3DFC">
              <w:rPr>
                <w:rFonts w:ascii="標楷體" w:eastAsia="標楷體" w:hAnsi="標楷體"/>
              </w:rPr>
              <w:t>Football events</w:t>
            </w:r>
          </w:p>
          <w:p w14:paraId="0DA58B35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</w:t>
            </w:r>
            <w:r w:rsidRPr="00BE3DFC">
              <w:rPr>
                <w:rFonts w:ascii="標楷體" w:eastAsia="標楷體" w:hAnsi="標楷體"/>
              </w:rPr>
              <w:t>Move</w:t>
            </w:r>
            <w:r w:rsidRPr="00BE3DFC">
              <w:rPr>
                <w:rFonts w:ascii="標楷體" w:eastAsia="標楷體" w:hAnsi="標楷體" w:hint="eastAsia"/>
              </w:rPr>
              <w:t xml:space="preserve"> </w:t>
            </w:r>
            <w:r w:rsidRPr="00BE3DFC">
              <w:rPr>
                <w:rFonts w:ascii="標楷體" w:eastAsia="標楷體" w:hAnsi="標楷體"/>
              </w:rPr>
              <w:t>freely</w:t>
            </w:r>
          </w:p>
        </w:tc>
        <w:tc>
          <w:tcPr>
            <w:tcW w:w="4819" w:type="dxa"/>
            <w:vMerge w:val="restart"/>
          </w:tcPr>
          <w:p w14:paraId="22DA2861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264BC697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3-2-2在活動中表現身體的協調性。</w:t>
            </w:r>
          </w:p>
          <w:p w14:paraId="440E4EEB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3-2-4在遊戲或簡單比賽中，表現各類運動的基本動作或技術。</w:t>
            </w:r>
          </w:p>
          <w:p w14:paraId="73F672D2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4-2-5透過運動了解本土與世界文化。</w:t>
            </w:r>
          </w:p>
        </w:tc>
        <w:tc>
          <w:tcPr>
            <w:tcW w:w="1418" w:type="dxa"/>
            <w:vMerge w:val="restart"/>
          </w:tcPr>
          <w:p w14:paraId="509FE03E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觀察評量</w:t>
            </w:r>
          </w:p>
          <w:p w14:paraId="206A9167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  <w:p w14:paraId="3358DEF5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課堂問答</w:t>
            </w:r>
          </w:p>
          <w:p w14:paraId="736E1BDE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自我評量</w:t>
            </w:r>
          </w:p>
        </w:tc>
      </w:tr>
      <w:tr w:rsidR="0013333A" w:rsidRPr="00BE3DFC" w14:paraId="5BA8AE9F" w14:textId="77777777" w:rsidTr="0013333A">
        <w:tc>
          <w:tcPr>
            <w:tcW w:w="702" w:type="dxa"/>
            <w:vMerge/>
          </w:tcPr>
          <w:p w14:paraId="65FE2BF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62EA049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25" w:type="dxa"/>
          </w:tcPr>
          <w:p w14:paraId="46BDF3F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0045E51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14715A7A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51D74A72" w14:textId="77777777" w:rsidTr="0013333A">
        <w:tc>
          <w:tcPr>
            <w:tcW w:w="702" w:type="dxa"/>
            <w:vMerge/>
          </w:tcPr>
          <w:p w14:paraId="713FE9B9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3BF65A10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前進自如</w:t>
            </w:r>
          </w:p>
        </w:tc>
        <w:tc>
          <w:tcPr>
            <w:tcW w:w="1725" w:type="dxa"/>
          </w:tcPr>
          <w:p w14:paraId="74E9FB64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proofErr w:type="gramStart"/>
            <w:r w:rsidRPr="00BE3DFC">
              <w:rPr>
                <w:rFonts w:ascii="標楷體" w:eastAsia="標楷體" w:hAnsi="標楷體"/>
              </w:rPr>
              <w:t>Move  freely</w:t>
            </w:r>
            <w:proofErr w:type="gramEnd"/>
          </w:p>
        </w:tc>
        <w:tc>
          <w:tcPr>
            <w:tcW w:w="4819" w:type="dxa"/>
            <w:vMerge w:val="restart"/>
          </w:tcPr>
          <w:p w14:paraId="4F5E1487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674659C7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3-2-4在遊戲或簡單比賽中，表現各類運動的基本動作或技術。</w:t>
            </w:r>
          </w:p>
        </w:tc>
        <w:tc>
          <w:tcPr>
            <w:tcW w:w="1418" w:type="dxa"/>
            <w:vMerge w:val="restart"/>
          </w:tcPr>
          <w:p w14:paraId="10EF263A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  <w:p w14:paraId="419A2702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自我評量</w:t>
            </w:r>
          </w:p>
        </w:tc>
      </w:tr>
      <w:tr w:rsidR="0013333A" w:rsidRPr="00BE3DFC" w14:paraId="5BC180BB" w14:textId="77777777" w:rsidTr="0013333A">
        <w:tc>
          <w:tcPr>
            <w:tcW w:w="702" w:type="dxa"/>
            <w:vMerge/>
          </w:tcPr>
          <w:p w14:paraId="4B4FE5A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5329591C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1725" w:type="dxa"/>
          </w:tcPr>
          <w:p w14:paraId="744C582B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4819" w:type="dxa"/>
            <w:vMerge/>
          </w:tcPr>
          <w:p w14:paraId="2FDF5106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2534202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333A" w:rsidRPr="00BE3DFC" w14:paraId="5E3D81A8" w14:textId="77777777" w:rsidTr="0013333A">
        <w:tc>
          <w:tcPr>
            <w:tcW w:w="702" w:type="dxa"/>
            <w:vMerge/>
          </w:tcPr>
          <w:p w14:paraId="2974719B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733721D2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傳球遊戲</w:t>
            </w:r>
          </w:p>
        </w:tc>
        <w:tc>
          <w:tcPr>
            <w:tcW w:w="1725" w:type="dxa"/>
          </w:tcPr>
          <w:p w14:paraId="25195F5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P</w:t>
            </w:r>
            <w:r w:rsidRPr="00BE3DFC">
              <w:rPr>
                <w:rFonts w:ascii="標楷體" w:eastAsia="標楷體" w:hAnsi="標楷體"/>
              </w:rPr>
              <w:t>assing game</w:t>
            </w:r>
          </w:p>
        </w:tc>
        <w:tc>
          <w:tcPr>
            <w:tcW w:w="4819" w:type="dxa"/>
            <w:vMerge w:val="restart"/>
          </w:tcPr>
          <w:p w14:paraId="596A5ACD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3-2-1表現全身性身體活動的控制能力。</w:t>
            </w:r>
          </w:p>
          <w:p w14:paraId="602A4309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3-2-3了解運動規則，參與比賽，表現運動技能。</w:t>
            </w:r>
          </w:p>
          <w:p w14:paraId="505AA4EF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3-2-4在遊戲或簡單比賽中，表現各類運動的基本動作或技術。</w:t>
            </w:r>
          </w:p>
        </w:tc>
        <w:tc>
          <w:tcPr>
            <w:tcW w:w="1418" w:type="dxa"/>
            <w:vMerge w:val="restart"/>
          </w:tcPr>
          <w:p w14:paraId="4076378C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實作評量</w:t>
            </w:r>
          </w:p>
          <w:p w14:paraId="123DBDB8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觀察評量</w:t>
            </w:r>
          </w:p>
          <w:p w14:paraId="65A3F6BC" w14:textId="77777777" w:rsidR="0013333A" w:rsidRPr="00BE3DFC" w:rsidRDefault="0013333A" w:rsidP="00DE0A00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自我評量</w:t>
            </w:r>
          </w:p>
        </w:tc>
      </w:tr>
      <w:tr w:rsidR="0013333A" w:rsidRPr="00BE3DFC" w14:paraId="1C994CBA" w14:textId="77777777" w:rsidTr="0013333A">
        <w:tc>
          <w:tcPr>
            <w:tcW w:w="702" w:type="dxa"/>
            <w:vMerge/>
          </w:tcPr>
          <w:p w14:paraId="78A3F16E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</w:tcPr>
          <w:p w14:paraId="4471FC4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1725" w:type="dxa"/>
          </w:tcPr>
          <w:p w14:paraId="63E7F83F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0節</w:t>
            </w:r>
          </w:p>
        </w:tc>
        <w:tc>
          <w:tcPr>
            <w:tcW w:w="4819" w:type="dxa"/>
            <w:vMerge/>
          </w:tcPr>
          <w:p w14:paraId="552B7B87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002EC071" w14:textId="77777777" w:rsidR="0013333A" w:rsidRPr="00BE3DFC" w:rsidRDefault="0013333A" w:rsidP="00DE0A0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F51E103" w14:textId="20978143" w:rsidR="002028AC" w:rsidRPr="0013333A" w:rsidRDefault="002028AC" w:rsidP="0013333A"/>
    <w:sectPr w:rsidR="002028AC" w:rsidRPr="0013333A" w:rsidSect="00E724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6212" w14:textId="77777777" w:rsidR="007134E4" w:rsidRDefault="007134E4" w:rsidP="0013333A">
      <w:r>
        <w:separator/>
      </w:r>
    </w:p>
  </w:endnote>
  <w:endnote w:type="continuationSeparator" w:id="0">
    <w:p w14:paraId="1CA8FE61" w14:textId="77777777" w:rsidR="007134E4" w:rsidRDefault="007134E4" w:rsidP="0013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63B2" w14:textId="77777777" w:rsidR="007134E4" w:rsidRDefault="007134E4" w:rsidP="0013333A">
      <w:r>
        <w:separator/>
      </w:r>
    </w:p>
  </w:footnote>
  <w:footnote w:type="continuationSeparator" w:id="0">
    <w:p w14:paraId="3F84C88D" w14:textId="77777777" w:rsidR="007134E4" w:rsidRDefault="007134E4" w:rsidP="0013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48"/>
    <w:rsid w:val="0013333A"/>
    <w:rsid w:val="002028AC"/>
    <w:rsid w:val="00284EB3"/>
    <w:rsid w:val="007134E4"/>
    <w:rsid w:val="00E72448"/>
    <w:rsid w:val="00F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23ADB0D"/>
  <w15:chartTrackingRefBased/>
  <w15:docId w15:val="{5B26FC6C-C9F9-41CE-A9FF-9E52412E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4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4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33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3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2023-08-29T02:00:00Z</cp:lastPrinted>
  <dcterms:created xsi:type="dcterms:W3CDTF">2023-08-29T02:00:00Z</dcterms:created>
  <dcterms:modified xsi:type="dcterms:W3CDTF">2023-08-29T02:00:00Z</dcterms:modified>
</cp:coreProperties>
</file>