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9400" w14:textId="77777777"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7755">
        <w:rPr>
          <w:rFonts w:ascii="標楷體" w:eastAsia="標楷體" w:hAnsi="標楷體" w:hint="eastAsia"/>
          <w:b/>
          <w:sz w:val="28"/>
          <w:szCs w:val="28"/>
        </w:rPr>
        <w:t>2021風和日</w:t>
      </w:r>
      <w:proofErr w:type="gramStart"/>
      <w:r w:rsidRPr="00767755">
        <w:rPr>
          <w:rFonts w:ascii="標楷體" w:eastAsia="標楷體" w:hAnsi="標楷體" w:hint="eastAsia"/>
          <w:b/>
          <w:sz w:val="28"/>
          <w:szCs w:val="28"/>
        </w:rPr>
        <w:t>壢</w:t>
      </w:r>
      <w:proofErr w:type="gramEnd"/>
      <w:r w:rsidRPr="00767755">
        <w:rPr>
          <w:rFonts w:ascii="標楷體" w:eastAsia="標楷體" w:hAnsi="標楷體" w:hint="eastAsia"/>
          <w:b/>
          <w:sz w:val="28"/>
          <w:szCs w:val="28"/>
        </w:rPr>
        <w:t>閱讀</w:t>
      </w:r>
      <w:proofErr w:type="gramStart"/>
      <w:r w:rsidRPr="00767755">
        <w:rPr>
          <w:rFonts w:ascii="標楷體" w:eastAsia="標楷體" w:hAnsi="標楷體" w:hint="eastAsia"/>
          <w:b/>
          <w:sz w:val="28"/>
          <w:szCs w:val="28"/>
        </w:rPr>
        <w:t>趣</w:t>
      </w:r>
      <w:proofErr w:type="gramEnd"/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14:paraId="61F7B3DE" w14:textId="77777777"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14:paraId="23C79C1C" w14:textId="77777777" w:rsidTr="0098020A">
        <w:tc>
          <w:tcPr>
            <w:tcW w:w="1384" w:type="dxa"/>
          </w:tcPr>
          <w:p w14:paraId="76BC2CC1" w14:textId="77777777"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14:paraId="2C0DD18A" w14:textId="77777777"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14:paraId="292C647D" w14:textId="77777777"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14:paraId="2717E295" w14:textId="77777777"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14:paraId="5A5C396E" w14:textId="77777777"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14:paraId="1F141FDB" w14:textId="77777777"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14:paraId="6216E7CD" w14:textId="77777777"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14:paraId="1E3102A6" w14:textId="77777777" w:rsidTr="0098020A">
        <w:tc>
          <w:tcPr>
            <w:tcW w:w="1384" w:type="dxa"/>
            <w:vAlign w:val="center"/>
          </w:tcPr>
          <w:p w14:paraId="3BBCA295" w14:textId="77777777"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14:paraId="4EB601C0" w14:textId="77777777"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14:paraId="376DF180" w14:textId="77777777"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0FD691AC" w14:textId="77777777"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14:paraId="359F229E" w14:textId="77777777"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14:paraId="34FFC48A" w14:textId="77777777"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14:paraId="5323C45D" w14:textId="77777777"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創客大</w:t>
            </w:r>
            <w:proofErr w:type="gramEnd"/>
            <w:r>
              <w:rPr>
                <w:rFonts w:ascii="標楷體" w:eastAsia="標楷體" w:hAnsi="標楷體" w:hint="eastAsia"/>
              </w:rPr>
              <w:t>未來</w:t>
            </w:r>
          </w:p>
        </w:tc>
      </w:tr>
      <w:tr w:rsidR="00FD05F9" w14:paraId="346A41E0" w14:textId="77777777" w:rsidTr="0098020A">
        <w:tc>
          <w:tcPr>
            <w:tcW w:w="1384" w:type="dxa"/>
            <w:vAlign w:val="center"/>
          </w:tcPr>
          <w:p w14:paraId="593F4C21" w14:textId="77777777"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14:paraId="6C58862C" w14:textId="77777777"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14:paraId="1B202D50" w14:textId="77777777"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C771C1F" w14:textId="77777777"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14:paraId="407EA4BB" w14:textId="77777777"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14:paraId="5582811C" w14:textId="77777777"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14:paraId="0A9FED96" w14:textId="77777777"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14:paraId="1B54B66B" w14:textId="77777777" w:rsidTr="0098020A">
        <w:tc>
          <w:tcPr>
            <w:tcW w:w="1384" w:type="dxa"/>
            <w:vAlign w:val="center"/>
          </w:tcPr>
          <w:p w14:paraId="6B6DF28F" w14:textId="77777777"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14:paraId="73FF3D06" w14:textId="77777777"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14:paraId="21D510BC" w14:textId="77777777"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05EFB206" w14:textId="77777777"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14:paraId="578D4CB8" w14:textId="77777777"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14:paraId="62C5260E" w14:textId="77777777"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陳柔安</w:t>
            </w:r>
            <w:proofErr w:type="gramEnd"/>
          </w:p>
        </w:tc>
        <w:tc>
          <w:tcPr>
            <w:tcW w:w="1360" w:type="dxa"/>
            <w:vAlign w:val="center"/>
          </w:tcPr>
          <w:p w14:paraId="4051C08D" w14:textId="77777777"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14:paraId="2E3A4206" w14:textId="77777777" w:rsidTr="0098020A">
        <w:tc>
          <w:tcPr>
            <w:tcW w:w="1384" w:type="dxa"/>
            <w:vAlign w:val="center"/>
          </w:tcPr>
          <w:p w14:paraId="1BE6EE81" w14:textId="77777777"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14:paraId="05589738" w14:textId="77777777"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32ADF658" w14:textId="77777777"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56D04DE2" w14:textId="77777777"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14:paraId="1048AE9F" w14:textId="77777777"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氛擴香石</w:t>
            </w:r>
            <w:proofErr w:type="gramEnd"/>
          </w:p>
        </w:tc>
        <w:tc>
          <w:tcPr>
            <w:tcW w:w="1134" w:type="dxa"/>
            <w:vAlign w:val="center"/>
          </w:tcPr>
          <w:p w14:paraId="4F5FC33B" w14:textId="77777777"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14:paraId="27D1947D" w14:textId="77777777"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14:paraId="7750CEAB" w14:textId="77777777" w:rsidTr="0098020A">
        <w:tc>
          <w:tcPr>
            <w:tcW w:w="1384" w:type="dxa"/>
            <w:vAlign w:val="center"/>
          </w:tcPr>
          <w:p w14:paraId="0C03A604" w14:textId="77777777"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14:paraId="0304A606" w14:textId="77777777"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14:paraId="6461DAFE" w14:textId="77777777"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191B1F90" w14:textId="77777777"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14:paraId="4096A743" w14:textId="77777777"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融融歷險記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387天邦交國之旅</w:t>
            </w:r>
          </w:p>
        </w:tc>
        <w:tc>
          <w:tcPr>
            <w:tcW w:w="1134" w:type="dxa"/>
            <w:vAlign w:val="center"/>
          </w:tcPr>
          <w:p w14:paraId="6E9B87E9" w14:textId="77777777"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14:paraId="5FB9D5ED" w14:textId="77777777"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14:paraId="4EF81DD0" w14:textId="77777777" w:rsidTr="0098020A">
        <w:tc>
          <w:tcPr>
            <w:tcW w:w="1384" w:type="dxa"/>
            <w:vAlign w:val="center"/>
          </w:tcPr>
          <w:p w14:paraId="721573B3" w14:textId="77777777"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14:paraId="3C04845A" w14:textId="77777777"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14:paraId="145640F2" w14:textId="77777777"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C064BFF" w14:textId="77777777"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14:paraId="289E4570" w14:textId="77777777"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14:paraId="5ADA9E52" w14:textId="77777777"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14:paraId="0FF89851" w14:textId="77777777"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767755" w14:paraId="7C24AD8B" w14:textId="77777777" w:rsidTr="0098020A">
        <w:tc>
          <w:tcPr>
            <w:tcW w:w="1384" w:type="dxa"/>
            <w:vAlign w:val="center"/>
          </w:tcPr>
          <w:p w14:paraId="1F9C8BDB" w14:textId="77777777"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14:paraId="53AE1B7C" w14:textId="77777777"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59615676" w14:textId="77777777"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63ED4B9" w14:textId="77777777"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14:paraId="3373673E" w14:textId="77777777"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客玩英文—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來去歐洲</w:t>
            </w:r>
          </w:p>
        </w:tc>
        <w:tc>
          <w:tcPr>
            <w:tcW w:w="1134" w:type="dxa"/>
            <w:vAlign w:val="center"/>
          </w:tcPr>
          <w:p w14:paraId="6D4C8B8A" w14:textId="77777777"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14:paraId="2C921B0E" w14:textId="77777777"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14:paraId="3D61D246" w14:textId="77777777" w:rsidTr="0098020A">
        <w:tc>
          <w:tcPr>
            <w:tcW w:w="1384" w:type="dxa"/>
            <w:vAlign w:val="center"/>
          </w:tcPr>
          <w:p w14:paraId="262295F3" w14:textId="77777777"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14:paraId="17DF46D9" w14:textId="77777777"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6BADB5D1" w14:textId="77777777"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0224FB9B" w14:textId="77777777"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14:paraId="5FD51357" w14:textId="77777777"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曉詩泰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廚房上菜-泰式涼拌木瓜絲</w:t>
            </w:r>
          </w:p>
        </w:tc>
        <w:tc>
          <w:tcPr>
            <w:tcW w:w="1134" w:type="dxa"/>
            <w:vAlign w:val="center"/>
          </w:tcPr>
          <w:p w14:paraId="0C53ECFE" w14:textId="77777777"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</w:t>
            </w:r>
            <w:proofErr w:type="gramEnd"/>
          </w:p>
        </w:tc>
        <w:tc>
          <w:tcPr>
            <w:tcW w:w="1360" w:type="dxa"/>
            <w:vAlign w:val="center"/>
          </w:tcPr>
          <w:p w14:paraId="0AB78479" w14:textId="77777777"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14:paraId="7AD378AE" w14:textId="77777777" w:rsidTr="0098020A">
        <w:tc>
          <w:tcPr>
            <w:tcW w:w="1384" w:type="dxa"/>
            <w:vAlign w:val="center"/>
          </w:tcPr>
          <w:p w14:paraId="6CCCA9BC" w14:textId="77777777"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14:paraId="02987721" w14:textId="77777777"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14:paraId="2E1EDAC5" w14:textId="77777777"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0BB90BB" w14:textId="77777777"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14:paraId="66AC4C9E" w14:textId="77777777"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多益商務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溝通思維</w:t>
            </w:r>
          </w:p>
        </w:tc>
        <w:tc>
          <w:tcPr>
            <w:tcW w:w="1134" w:type="dxa"/>
            <w:vAlign w:val="center"/>
          </w:tcPr>
          <w:p w14:paraId="7B043ECF" w14:textId="77777777"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B34C6">
              <w:rPr>
                <w:rFonts w:ascii="標楷體" w:eastAsia="標楷體" w:hAnsi="標楷體" w:hint="eastAsia"/>
              </w:rPr>
              <w:t>Yiling</w:t>
            </w:r>
            <w:proofErr w:type="spellEnd"/>
            <w:r w:rsidRPr="00FB34C6">
              <w:rPr>
                <w:rFonts w:ascii="標楷體" w:eastAsia="標楷體" w:hAnsi="標楷體" w:hint="eastAsia"/>
              </w:rPr>
              <w:t xml:space="preserve"> Chang 以琳老師</w:t>
            </w:r>
          </w:p>
        </w:tc>
        <w:tc>
          <w:tcPr>
            <w:tcW w:w="1360" w:type="dxa"/>
            <w:vAlign w:val="center"/>
          </w:tcPr>
          <w:p w14:paraId="6CEA7D3D" w14:textId="77777777"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14:paraId="16AED0CB" w14:textId="77777777" w:rsidTr="0098020A">
        <w:tc>
          <w:tcPr>
            <w:tcW w:w="1384" w:type="dxa"/>
            <w:vAlign w:val="center"/>
          </w:tcPr>
          <w:p w14:paraId="1DC99E3A" w14:textId="77777777"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14:paraId="5AC7EA04" w14:textId="77777777"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14:paraId="42697837" w14:textId="77777777"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335AADF" w14:textId="77777777"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14:paraId="1CE92580" w14:textId="77777777"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英詩其實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沒這麼難？譯者導讀三首簡單精彩的愛情詩</w:t>
            </w:r>
          </w:p>
        </w:tc>
        <w:tc>
          <w:tcPr>
            <w:tcW w:w="1134" w:type="dxa"/>
            <w:vAlign w:val="center"/>
          </w:tcPr>
          <w:p w14:paraId="375055F9" w14:textId="77777777"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14:paraId="1FFF0D52" w14:textId="77777777"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14:paraId="4B8CB298" w14:textId="77777777"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2B5B" w14:textId="77777777" w:rsidR="001906A1" w:rsidRDefault="001906A1" w:rsidP="00312CA6">
      <w:r>
        <w:separator/>
      </w:r>
    </w:p>
  </w:endnote>
  <w:endnote w:type="continuationSeparator" w:id="0">
    <w:p w14:paraId="7536DBFE" w14:textId="77777777" w:rsidR="001906A1" w:rsidRDefault="001906A1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AE96" w14:textId="77777777" w:rsidR="001906A1" w:rsidRDefault="001906A1" w:rsidP="00312CA6">
      <w:r>
        <w:separator/>
      </w:r>
    </w:p>
  </w:footnote>
  <w:footnote w:type="continuationSeparator" w:id="0">
    <w:p w14:paraId="485149C9" w14:textId="77777777" w:rsidR="001906A1" w:rsidRDefault="001906A1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906A1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256A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8D542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2021-07-16T01:56:00Z</dcterms:created>
  <dcterms:modified xsi:type="dcterms:W3CDTF">2021-07-16T01:56:00Z</dcterms:modified>
</cp:coreProperties>
</file>