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98D8" w14:textId="6C07C2B9" w:rsidR="002D6B95" w:rsidRPr="00E40AE6" w:rsidRDefault="00995386" w:rsidP="00D70AA7">
      <w:pPr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桃園市</w:t>
      </w:r>
      <w:r w:rsidR="00F77213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1</w:t>
      </w:r>
      <w:r w:rsidR="0011385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14</w:t>
      </w:r>
      <w:r w:rsidR="0093452A" w:rsidRPr="00E40AE6">
        <w:rPr>
          <w:rFonts w:ascii="標楷體" w:eastAsia="標楷體" w:hAnsi="標楷體" w:cs="Times New Roman" w:hint="eastAsia"/>
          <w:b/>
          <w:sz w:val="32"/>
          <w:szCs w:val="28"/>
        </w:rPr>
        <w:t>學</w:t>
      </w:r>
      <w:r w:rsidRPr="00E40AE6">
        <w:rPr>
          <w:rFonts w:ascii="標楷體" w:eastAsia="標楷體" w:hAnsi="標楷體" w:cs="Times New Roman"/>
          <w:b/>
          <w:sz w:val="32"/>
          <w:szCs w:val="28"/>
        </w:rPr>
        <w:t>年度國</w:t>
      </w:r>
      <w:r w:rsidR="005A74AE" w:rsidRPr="00E40AE6">
        <w:rPr>
          <w:rFonts w:ascii="標楷體" w:eastAsia="標楷體" w:hAnsi="標楷體" w:cs="Times New Roman" w:hint="eastAsia"/>
          <w:b/>
          <w:sz w:val="32"/>
          <w:szCs w:val="28"/>
        </w:rPr>
        <w:t>小</w:t>
      </w:r>
      <w:r w:rsidR="004029C1" w:rsidRPr="00E40AE6">
        <w:rPr>
          <w:rFonts w:ascii="標楷體" w:eastAsia="標楷體" w:hAnsi="標楷體" w:cs="Times New Roman"/>
          <w:b/>
          <w:bCs/>
          <w:sz w:val="32"/>
          <w:szCs w:val="28"/>
        </w:rPr>
        <w:t>雙語</w:t>
      </w:r>
      <w:r w:rsidR="0024319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本師</w:t>
      </w:r>
      <w:r w:rsidR="00BA259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三階</w:t>
      </w:r>
      <w:r w:rsidR="00BE0CB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專業成長</w:t>
      </w:r>
      <w:r w:rsidR="00A1744A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培訓</w:t>
      </w:r>
      <w:r w:rsidR="009737CB" w:rsidRPr="00E40AE6">
        <w:rPr>
          <w:rFonts w:ascii="標楷體" w:eastAsia="標楷體" w:hAnsi="標楷體" w:cs="Times New Roman"/>
          <w:b/>
          <w:bCs/>
          <w:sz w:val="32"/>
          <w:szCs w:val="28"/>
        </w:rPr>
        <w:t>計畫</w:t>
      </w:r>
    </w:p>
    <w:p w14:paraId="6EA0D765" w14:textId="4C4A01D1" w:rsidR="002D6B95" w:rsidRPr="00E40AE6" w:rsidRDefault="00060E58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緣起</w:t>
      </w:r>
    </w:p>
    <w:p w14:paraId="6B39DD6A" w14:textId="0D95226D" w:rsidR="00CE6406" w:rsidRPr="00E40AE6" w:rsidRDefault="00CE6406" w:rsidP="00CE6406">
      <w:pPr>
        <w:pStyle w:val="a3"/>
        <w:ind w:leftChars="0"/>
        <w:rPr>
          <w:rFonts w:ascii="標楷體" w:eastAsia="標楷體" w:hAnsi="標楷體" w:cs="Times New Roman"/>
          <w:b/>
          <w:bCs/>
        </w:rPr>
      </w:pPr>
      <w:r w:rsidRPr="003010A5">
        <w:rPr>
          <w:rFonts w:ascii="標楷體" w:eastAsia="標楷體" w:hAnsi="標楷體" w:cs="Times New Roman" w:hint="eastAsia"/>
        </w:rPr>
        <w:t>一</w:t>
      </w:r>
      <w:r w:rsidR="00CC5511" w:rsidRPr="003010A5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/>
        </w:rPr>
        <w:t xml:space="preserve"> </w:t>
      </w:r>
      <w:r w:rsidRPr="00E40AE6">
        <w:rPr>
          <w:rFonts w:ascii="標楷體" w:eastAsia="標楷體" w:hAnsi="標楷體" w:hint="eastAsia"/>
        </w:rPr>
        <w:t>計畫</w:t>
      </w:r>
      <w:r w:rsidRPr="00E40AE6">
        <w:rPr>
          <w:rFonts w:ascii="標楷體" w:eastAsia="標楷體" w:hAnsi="標楷體"/>
        </w:rPr>
        <w:t>目的</w:t>
      </w:r>
    </w:p>
    <w:p w14:paraId="127E5E6B" w14:textId="617E62BE" w:rsidR="00CE6406" w:rsidRPr="00E40AE6" w:rsidRDefault="00CE6406" w:rsidP="00CE6406">
      <w:pPr>
        <w:pStyle w:val="a3"/>
        <w:ind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為落實2030雙語政策，桃園市自2018年起積極推動雙語教育，重視其未來發展，並持續鼓勵本市發展各類型雙語課程型態，且致力於培訓本國教師成為雙語教學主力，</w:t>
      </w:r>
      <w:r w:rsidRPr="00E40AE6">
        <w:rPr>
          <w:rFonts w:ascii="標楷體" w:eastAsia="標楷體" w:hAnsi="標楷體"/>
        </w:rPr>
        <w:t>透過辦理雙</w:t>
      </w:r>
      <w:proofErr w:type="gramStart"/>
      <w:r w:rsidRPr="00E40AE6">
        <w:rPr>
          <w:rFonts w:ascii="標楷體" w:eastAsia="標楷體" w:hAnsi="標楷體"/>
        </w:rPr>
        <w:t>語中師培訓</w:t>
      </w:r>
      <w:proofErr w:type="gramEnd"/>
      <w:r w:rsidRPr="00E40AE6">
        <w:rPr>
          <w:rFonts w:ascii="標楷體" w:eastAsia="標楷體" w:hAnsi="標楷體"/>
        </w:rPr>
        <w:t>與系統化增能機制，逐步厚植師資能量。</w:t>
      </w:r>
    </w:p>
    <w:p w14:paraId="14F8EB91" w14:textId="0C852E09" w:rsidR="00CE6406" w:rsidRPr="00E40AE6" w:rsidRDefault="00CE6406" w:rsidP="00CE6406">
      <w:pPr>
        <w:pStyle w:val="a3"/>
        <w:ind w:leftChars="0"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本訓練計畫旨在</w:t>
      </w:r>
      <w:r w:rsidRPr="00E40AE6">
        <w:rPr>
          <w:rFonts w:ascii="標楷體" w:eastAsia="標楷體" w:hAnsi="標楷體" w:hint="eastAsia"/>
        </w:rPr>
        <w:t>培養</w:t>
      </w:r>
      <w:r w:rsidRPr="00E40AE6">
        <w:rPr>
          <w:rStyle w:val="af6"/>
          <w:rFonts w:ascii="標楷體" w:eastAsia="標楷體" w:hAnsi="標楷體"/>
        </w:rPr>
        <w:t>非英語專長學科教師</w:t>
      </w:r>
      <w:r w:rsidRPr="00E40AE6">
        <w:rPr>
          <w:rFonts w:ascii="標楷體" w:eastAsia="標楷體" w:hAnsi="標楷體"/>
        </w:rPr>
        <w:t>具備以英語授課之能力。課程設計</w:t>
      </w:r>
      <w:r w:rsidRPr="00E40AE6">
        <w:rPr>
          <w:rFonts w:ascii="標楷體" w:eastAsia="標楷體" w:hAnsi="標楷體" w:cs="Times New Roman" w:hint="eastAsia"/>
        </w:rPr>
        <w:t>強調以學生學習為基礎核心，</w:t>
      </w:r>
      <w:r w:rsidRPr="00E40AE6">
        <w:rPr>
          <w:rFonts w:ascii="標楷體" w:eastAsia="標楷體" w:hAnsi="標楷體"/>
        </w:rPr>
        <w:t>鼓勵教師從學生角度思考教學，並採取語言管理策略</w:t>
      </w:r>
      <w:r w:rsidRPr="00E40AE6">
        <w:rPr>
          <w:rFonts w:ascii="標楷體" w:eastAsia="標楷體" w:hAnsi="標楷體" w:cs="Times New Roman" w:hint="eastAsia"/>
        </w:rPr>
        <w:t>，搭配非語言(</w:t>
      </w:r>
      <w:proofErr w:type="spellStart"/>
      <w:r w:rsidRPr="00E40AE6">
        <w:rPr>
          <w:rFonts w:ascii="標楷體" w:eastAsia="標楷體" w:hAnsi="標楷體" w:cs="Times New Roman" w:hint="eastAsia"/>
        </w:rPr>
        <w:t>non verbal</w:t>
      </w:r>
      <w:proofErr w:type="spellEnd"/>
      <w:r w:rsidRPr="00E40AE6">
        <w:rPr>
          <w:rFonts w:ascii="標楷體" w:eastAsia="標楷體" w:hAnsi="標楷體" w:cs="Times New Roman" w:hint="eastAsia"/>
        </w:rPr>
        <w:t>)包括肢體語言、臉部表情，甚至書寫(writing)及視覺輔助包括畫圖與影音圖片等，或其他語言之輔助說明，</w:t>
      </w:r>
      <w:r w:rsidRPr="00E40AE6">
        <w:rPr>
          <w:rFonts w:ascii="標楷體" w:eastAsia="標楷體" w:hAnsi="標楷體"/>
        </w:rPr>
        <w:t>滿足不同學習風格之需求。課堂中以英語作為主要溝通與學習媒介</w:t>
      </w:r>
      <w:r w:rsidRPr="00E40AE6">
        <w:rPr>
          <w:rFonts w:ascii="標楷體" w:eastAsia="標楷體" w:hAnsi="標楷體" w:cs="Times New Roman" w:hint="eastAsia"/>
        </w:rPr>
        <w:t>，讓學生運用英文學習各種學科知識和技能(Use English)，透過英語探索世界。此計畫，除了</w:t>
      </w:r>
      <w:r w:rsidRPr="00E40AE6">
        <w:rPr>
          <w:rFonts w:ascii="標楷體" w:eastAsia="標楷體" w:hAnsi="標楷體"/>
        </w:rPr>
        <w:t>持續提升現有雙語教師專業外，亦將擴展雙語</w:t>
      </w:r>
      <w:r w:rsidRPr="00E40AE6">
        <w:rPr>
          <w:rFonts w:ascii="標楷體" w:eastAsia="標楷體" w:hAnsi="標楷體" w:cs="Times New Roman" w:hint="eastAsia"/>
        </w:rPr>
        <w:t>教育之能量，以期桃園市學子皆能接受</w:t>
      </w:r>
      <w:r w:rsidRPr="00E40AE6">
        <w:rPr>
          <w:rFonts w:ascii="標楷體" w:eastAsia="標楷體" w:hAnsi="標楷體"/>
        </w:rPr>
        <w:t>優質雙語教育，具備國際視野，</w:t>
      </w:r>
      <w:r w:rsidRPr="00E40AE6">
        <w:rPr>
          <w:rFonts w:ascii="標楷體" w:eastAsia="標楷體" w:hAnsi="標楷體" w:cs="Times New Roman" w:hint="eastAsia"/>
        </w:rPr>
        <w:t>成為立足</w:t>
      </w:r>
      <w:r w:rsidR="00882448">
        <w:rPr>
          <w:rFonts w:ascii="標楷體" w:eastAsia="標楷體" w:hAnsi="標楷體" w:cs="Times New Roman" w:hint="eastAsia"/>
        </w:rPr>
        <w:t>臺</w:t>
      </w:r>
      <w:r w:rsidRPr="00E40AE6">
        <w:rPr>
          <w:rFonts w:ascii="標楷體" w:eastAsia="標楷體" w:hAnsi="標楷體" w:cs="Times New Roman" w:hint="eastAsia"/>
        </w:rPr>
        <w:t>灣，放眼全球的年輕學子。</w:t>
      </w:r>
    </w:p>
    <w:p w14:paraId="44D62B91" w14:textId="77777777" w:rsidR="00CE6406" w:rsidRPr="00E40AE6" w:rsidRDefault="00CE6406" w:rsidP="00CE6406">
      <w:pPr>
        <w:pStyle w:val="a3"/>
        <w:ind w:leftChars="0"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本計畫之主要目的為下：</w:t>
      </w:r>
    </w:p>
    <w:p w14:paraId="0A4664B2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強化教師雙語專業</w:t>
      </w:r>
      <w:r w:rsidRPr="00E40AE6">
        <w:rPr>
          <w:rFonts w:ascii="標楷體" w:eastAsia="標楷體" w:hAnsi="標楷體"/>
        </w:rPr>
        <w:t>：</w:t>
      </w:r>
    </w:p>
    <w:p w14:paraId="366F1BCA" w14:textId="48414023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協助非英語專長教師掌握以英語授課的核心能力，提升語言</w:t>
      </w:r>
      <w:r w:rsidRPr="00E40AE6">
        <w:rPr>
          <w:rFonts w:ascii="標楷體" w:eastAsia="標楷體" w:hAnsi="標楷體" w:hint="eastAsia"/>
        </w:rPr>
        <w:t xml:space="preserve"> </w:t>
      </w:r>
    </w:p>
    <w:p w14:paraId="00417944" w14:textId="45A78FB7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表達、課堂互動與教材應用之專業。</w:t>
      </w:r>
    </w:p>
    <w:p w14:paraId="76F1ECA7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建</w:t>
      </w:r>
      <w:proofErr w:type="gramStart"/>
      <w:r w:rsidRPr="00E40AE6">
        <w:rPr>
          <w:rStyle w:val="af6"/>
          <w:rFonts w:ascii="標楷體" w:eastAsia="標楷體" w:hAnsi="標楷體"/>
        </w:rPr>
        <w:t>構跨域教學</w:t>
      </w:r>
      <w:proofErr w:type="gramEnd"/>
      <w:r w:rsidRPr="00E40AE6">
        <w:rPr>
          <w:rStyle w:val="af6"/>
          <w:rFonts w:ascii="標楷體" w:eastAsia="標楷體" w:hAnsi="標楷體"/>
        </w:rPr>
        <w:t>能量</w:t>
      </w:r>
      <w:r w:rsidRPr="00E40AE6">
        <w:rPr>
          <w:rFonts w:ascii="標楷體" w:eastAsia="標楷體" w:hAnsi="標楷體"/>
        </w:rPr>
        <w:t>：</w:t>
      </w:r>
    </w:p>
    <w:p w14:paraId="6ED34EEB" w14:textId="4991BC4F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將雙語教育與 AI/VR、STEAM、SDGs、素養導向</w:t>
      </w:r>
      <w:proofErr w:type="gramStart"/>
      <w:r w:rsidRPr="00E40AE6">
        <w:rPr>
          <w:rFonts w:ascii="標楷體" w:eastAsia="標楷體" w:hAnsi="標楷體"/>
        </w:rPr>
        <w:t>等跨域元素</w:t>
      </w:r>
      <w:proofErr w:type="gramEnd"/>
    </w:p>
    <w:p w14:paraId="54DD3FAA" w14:textId="47B6AA14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結合，拓展教師課程設計與教學策略。</w:t>
      </w:r>
    </w:p>
    <w:p w14:paraId="2BEC068E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厚植學生國際視野</w:t>
      </w:r>
      <w:r w:rsidRPr="00E40AE6">
        <w:rPr>
          <w:rFonts w:ascii="標楷體" w:eastAsia="標楷體" w:hAnsi="標楷體"/>
        </w:rPr>
        <w:t>：</w:t>
      </w:r>
    </w:p>
    <w:p w14:paraId="19B78EA0" w14:textId="3A10A739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讓學生在課堂中不僅學科知識以英語呈現，更能透過語言練</w:t>
      </w:r>
    </w:p>
    <w:p w14:paraId="767D4680" w14:textId="7586995E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proofErr w:type="gramStart"/>
      <w:r w:rsidRPr="00E40AE6">
        <w:rPr>
          <w:rFonts w:ascii="標楷體" w:eastAsia="標楷體" w:hAnsi="標楷體"/>
        </w:rPr>
        <w:t>習與世界</w:t>
      </w:r>
      <w:proofErr w:type="gramEnd"/>
      <w:r w:rsidRPr="00E40AE6">
        <w:rPr>
          <w:rFonts w:ascii="標楷體" w:eastAsia="標楷體" w:hAnsi="標楷體"/>
        </w:rPr>
        <w:t>接軌，達成「用英語學知識、以英語探索世界」。</w:t>
      </w:r>
    </w:p>
    <w:p w14:paraId="3E197AEB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Style w:val="af6"/>
          <w:rFonts w:ascii="標楷體" w:eastAsia="標楷體" w:hAnsi="標楷體"/>
        </w:rPr>
        <w:t>推進教育均衡發展</w:t>
      </w:r>
      <w:r w:rsidRPr="00E40AE6">
        <w:rPr>
          <w:rFonts w:ascii="標楷體" w:eastAsia="標楷體" w:hAnsi="標楷體"/>
        </w:rPr>
        <w:t>：</w:t>
      </w:r>
    </w:p>
    <w:p w14:paraId="3D2CE473" w14:textId="3E2A6F2A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藉由完善的培訓機制，縮小不同學校、不同</w:t>
      </w:r>
      <w:proofErr w:type="gramStart"/>
      <w:r w:rsidRPr="00E40AE6">
        <w:rPr>
          <w:rFonts w:ascii="標楷體" w:eastAsia="標楷體" w:hAnsi="標楷體"/>
        </w:rPr>
        <w:t>教師間的差距</w:t>
      </w:r>
      <w:proofErr w:type="gramEnd"/>
      <w:r w:rsidRPr="00E40AE6">
        <w:rPr>
          <w:rFonts w:ascii="標楷體" w:eastAsia="標楷體" w:hAnsi="標楷體" w:hint="eastAsia"/>
        </w:rPr>
        <w:t>，</w:t>
      </w:r>
      <w:r w:rsidRPr="00E40AE6">
        <w:rPr>
          <w:rFonts w:ascii="標楷體" w:eastAsia="標楷體" w:hAnsi="標楷體"/>
        </w:rPr>
        <w:t>確保每</w:t>
      </w:r>
      <w:r w:rsidR="00882448">
        <w:rPr>
          <w:rFonts w:ascii="標楷體" w:eastAsia="標楷體" w:hAnsi="標楷體" w:hint="eastAsia"/>
        </w:rPr>
        <w:t>一</w:t>
      </w:r>
      <w:r w:rsidRPr="00E40AE6">
        <w:rPr>
          <w:rFonts w:ascii="標楷體" w:eastAsia="標楷體" w:hAnsi="標楷體"/>
        </w:rPr>
        <w:t>位學生都能享有雙語教育機會。</w:t>
      </w:r>
    </w:p>
    <w:p w14:paraId="114D570D" w14:textId="77777777" w:rsidR="00CE6406" w:rsidRPr="00E40AE6" w:rsidRDefault="00CE6406" w:rsidP="00CE6406">
      <w:pPr>
        <w:pStyle w:val="a3"/>
        <w:ind w:leftChars="0"/>
        <w:rPr>
          <w:rFonts w:ascii="標楷體" w:eastAsia="標楷體" w:hAnsi="標楷體" w:cs="Times New Roman"/>
          <w:b/>
          <w:bCs/>
        </w:rPr>
      </w:pPr>
    </w:p>
    <w:p w14:paraId="4C6863A2" w14:textId="71FEA88B" w:rsidR="00CE6406" w:rsidRPr="00E40AE6" w:rsidRDefault="00CE6406" w:rsidP="00CE6406">
      <w:pPr>
        <w:pStyle w:val="a3"/>
        <w:ind w:leftChars="0"/>
        <w:rPr>
          <w:rFonts w:ascii="標楷體" w:eastAsia="標楷體" w:hAnsi="標楷體"/>
        </w:rPr>
      </w:pPr>
      <w:r w:rsidRPr="003010A5">
        <w:rPr>
          <w:rFonts w:ascii="標楷體" w:eastAsia="標楷體" w:hAnsi="標楷體" w:cs="Times New Roman" w:hint="eastAsia"/>
        </w:rPr>
        <w:t>二</w:t>
      </w:r>
      <w:r w:rsidR="00CC5511" w:rsidRPr="003010A5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/>
        </w:rPr>
        <w:t xml:space="preserve"> 課程設計理念</w:t>
      </w:r>
    </w:p>
    <w:p w14:paraId="05C9C489" w14:textId="253DF45F" w:rsidR="001B08C9" w:rsidRPr="00E40AE6" w:rsidRDefault="001B08C9" w:rsidP="001B08C9">
      <w:pPr>
        <w:pStyle w:val="a3"/>
        <w:ind w:firstLine="48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本訓練計畫依教師專業背景與需求，設計為</w:t>
      </w:r>
      <w:r w:rsidRPr="00E40AE6">
        <w:rPr>
          <w:rStyle w:val="af6"/>
          <w:rFonts w:ascii="標楷體" w:eastAsia="標楷體" w:hAnsi="標楷體"/>
        </w:rPr>
        <w:t>初階、進階及高階</w:t>
      </w:r>
      <w:r w:rsidR="00322DEC">
        <w:rPr>
          <w:rFonts w:ascii="標楷體" w:eastAsia="標楷體" w:hAnsi="標楷體" w:hint="eastAsia"/>
        </w:rPr>
        <w:t>3</w:t>
      </w:r>
      <w:r w:rsidRPr="00E40AE6">
        <w:rPr>
          <w:rFonts w:ascii="標楷體" w:eastAsia="標楷體" w:hAnsi="標楷體"/>
        </w:rPr>
        <w:t>個層次，循序漸進，形成完整的專業發展歷程，協助教師逐步提升雙語教學能力。</w:t>
      </w:r>
    </w:p>
    <w:p w14:paraId="27FF49AC" w14:textId="0C440B8D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以學生學習為核心：</w:t>
      </w:r>
    </w:p>
    <w:p w14:paraId="297BE9CE" w14:textId="11C5458D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設計強調「以學生學習為中心」，教師需從學生角度思考教學。透過語言管理策略，並結合肢體語言、臉部表情、書寫與圖像影音等非語言輔助，營造多元線索，幫助不同學習風格的學生在雙語情境中理解與參與，進而以英語學習知識並探索世界。</w:t>
      </w:r>
    </w:p>
    <w:p w14:paraId="15B2DC6C" w14:textId="759BEBE8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理論與實務兼顧</w:t>
      </w:r>
    </w:p>
    <w:p w14:paraId="1075A1EA" w14:textId="49D4924A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課程兼顧教育理念與實務操作。理論部分涵蓋雙語教育政策、ESP、ELF 等核心觀念，</w:t>
      </w:r>
      <w:r w:rsidRPr="00E40AE6">
        <w:rPr>
          <w:rFonts w:ascii="標楷體" w:eastAsia="標楷體" w:hAnsi="標楷體"/>
        </w:rPr>
        <w:lastRenderedPageBreak/>
        <w:t>協助教師掌握國際趨勢；實務部分則包含口語訓練、閱讀策略、互動教材應用與課堂模擬，確保教師能將所學應用於教學現場。</w:t>
      </w:r>
    </w:p>
    <w:p w14:paraId="7B58A1A7" w14:textId="14AFFB57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proofErr w:type="gramStart"/>
      <w:r w:rsidRPr="00E40AE6">
        <w:rPr>
          <w:rFonts w:ascii="標楷體" w:eastAsia="標楷體" w:hAnsi="標楷體"/>
        </w:rPr>
        <w:t>跨域融合</w:t>
      </w:r>
      <w:proofErr w:type="gramEnd"/>
      <w:r w:rsidRPr="00E40AE6">
        <w:rPr>
          <w:rFonts w:ascii="標楷體" w:eastAsia="標楷體" w:hAnsi="標楷體"/>
        </w:rPr>
        <w:t>與創新應用</w:t>
      </w:r>
    </w:p>
    <w:p w14:paraId="3E49F2C0" w14:textId="1F5AF5A8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課程導入 AI/VR 數位工具、跨領域藝術、STEAM 教學、SDGs 議題及 6C 素養導向，協助教師連結國際教育新趨勢，發展更具前瞻性與多元性的課堂模式，提升</w:t>
      </w:r>
      <w:proofErr w:type="gramStart"/>
      <w:r w:rsidRPr="00E40AE6">
        <w:rPr>
          <w:rFonts w:ascii="標楷體" w:eastAsia="標楷體" w:hAnsi="標楷體"/>
        </w:rPr>
        <w:t>學生跨域能力</w:t>
      </w:r>
      <w:proofErr w:type="gramEnd"/>
      <w:r w:rsidRPr="00E40AE6">
        <w:rPr>
          <w:rFonts w:ascii="標楷體" w:eastAsia="標楷體" w:hAnsi="標楷體"/>
        </w:rPr>
        <w:t>與全球視野。</w:t>
      </w:r>
    </w:p>
    <w:p w14:paraId="58D1BE5B" w14:textId="7A540232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課堂設計與教師支持</w:t>
      </w:r>
    </w:p>
    <w:p w14:paraId="03E52411" w14:textId="349D6ACE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課程亦著重教師教學現場的支持，包含課程設計與評量、遊戲化教學策略及教師情緒支持，讓教師能在專業與心理兩方面獲得強化，確保持續教學動能與長期發展。</w:t>
      </w:r>
    </w:p>
    <w:p w14:paraId="294294D2" w14:textId="7B95B88B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循序漸進的專業歷程</w:t>
      </w:r>
    </w:p>
    <w:p w14:paraId="6950DE66" w14:textId="61AAE1CF" w:rsidR="00594BA6" w:rsidRPr="00E40AE6" w:rsidRDefault="00594BA6" w:rsidP="00882448">
      <w:pPr>
        <w:pStyle w:val="a3"/>
        <w:numPr>
          <w:ilvl w:val="0"/>
          <w:numId w:val="8"/>
        </w:numPr>
        <w:ind w:leftChars="0" w:rightChars="-132" w:right="-317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初階課程</w:t>
      </w:r>
      <w:r w:rsidR="00882448">
        <w:rPr>
          <w:rFonts w:ascii="標楷體" w:eastAsia="標楷體" w:hAnsi="標楷體" w:hint="eastAsia"/>
        </w:rPr>
        <w:t>：</w:t>
      </w:r>
      <w:r w:rsidRPr="00E40AE6">
        <w:rPr>
          <w:rFonts w:ascii="標楷體" w:eastAsia="標楷體" w:hAnsi="標楷體"/>
        </w:rPr>
        <w:t>以語言表達與課堂互動為核心，協助新進教師建立雙語教學基礎。</w:t>
      </w:r>
    </w:p>
    <w:p w14:paraId="5E70DC99" w14:textId="77777777" w:rsidR="00594BA6" w:rsidRPr="00E40AE6" w:rsidRDefault="00594BA6" w:rsidP="00627283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進階課程</w:t>
      </w:r>
      <w:r w:rsidRPr="00E40AE6">
        <w:rPr>
          <w:rFonts w:ascii="標楷體" w:eastAsia="標楷體" w:hAnsi="標楷體"/>
        </w:rPr>
        <w:t>：著重教材應用</w:t>
      </w:r>
      <w:proofErr w:type="gramStart"/>
      <w:r w:rsidRPr="00E40AE6">
        <w:rPr>
          <w:rFonts w:ascii="標楷體" w:eastAsia="標楷體" w:hAnsi="標楷體"/>
        </w:rPr>
        <w:t>與跨域結合</w:t>
      </w:r>
      <w:proofErr w:type="gramEnd"/>
      <w:r w:rsidRPr="00E40AE6">
        <w:rPr>
          <w:rFonts w:ascii="標楷體" w:eastAsia="標楷體" w:hAnsi="標楷體"/>
        </w:rPr>
        <w:t>，支持已有基礎之教師深化專業。</w:t>
      </w:r>
    </w:p>
    <w:p w14:paraId="39D59EEA" w14:textId="55E4FCD2" w:rsidR="00594BA6" w:rsidRPr="00882448" w:rsidRDefault="00594BA6" w:rsidP="00882448">
      <w:pPr>
        <w:pStyle w:val="a3"/>
        <w:numPr>
          <w:ilvl w:val="0"/>
          <w:numId w:val="8"/>
        </w:numPr>
        <w:ind w:leftChars="640" w:left="2977" w:rightChars="-73" w:right="-175" w:hangingChars="600" w:hanging="1441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高階課程</w:t>
      </w:r>
      <w:r w:rsidRPr="00E40AE6">
        <w:rPr>
          <w:rFonts w:ascii="標楷體" w:eastAsia="標楷體" w:hAnsi="標楷體"/>
        </w:rPr>
        <w:t>：聚焦專業引領與教育創新，培養能設計高階課程並帶動同儕成長</w:t>
      </w:r>
      <w:r w:rsidRPr="00882448">
        <w:rPr>
          <w:rFonts w:ascii="標楷體" w:eastAsia="標楷體" w:hAnsi="標楷體"/>
        </w:rPr>
        <w:t>的教師，形塑專業社群</w:t>
      </w:r>
      <w:r w:rsidR="00B4739F">
        <w:rPr>
          <w:rFonts w:ascii="標楷體" w:eastAsia="標楷體" w:hAnsi="標楷體" w:hint="eastAsia"/>
        </w:rPr>
        <w:t>。</w:t>
      </w:r>
    </w:p>
    <w:p w14:paraId="7B7CFEF2" w14:textId="77777777" w:rsidR="001B08C9" w:rsidRPr="00E40AE6" w:rsidRDefault="001B08C9" w:rsidP="001B08C9">
      <w:pPr>
        <w:pStyle w:val="a3"/>
        <w:ind w:leftChars="0" w:left="1440"/>
        <w:jc w:val="both"/>
        <w:rPr>
          <w:rFonts w:ascii="標楷體" w:eastAsia="標楷體" w:hAnsi="標楷體"/>
        </w:rPr>
      </w:pPr>
    </w:p>
    <w:p w14:paraId="5C0F44EB" w14:textId="4E348D7C" w:rsidR="00D44154" w:rsidRPr="00E40AE6" w:rsidRDefault="00D44154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依據</w:t>
      </w:r>
    </w:p>
    <w:p w14:paraId="581EAC63" w14:textId="682612C8" w:rsidR="00995386" w:rsidRPr="00E40AE6" w:rsidRDefault="00995386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前瞻基礎建設</w:t>
      </w:r>
      <w:proofErr w:type="gramStart"/>
      <w:r w:rsidRPr="00E40AE6">
        <w:rPr>
          <w:rFonts w:ascii="標楷體" w:eastAsia="標楷體" w:hAnsi="標楷體" w:cs="Times New Roman"/>
        </w:rPr>
        <w:t>─</w:t>
      </w:r>
      <w:proofErr w:type="gramEnd"/>
      <w:r w:rsidRPr="00E40AE6">
        <w:rPr>
          <w:rFonts w:ascii="標楷體" w:eastAsia="標楷體" w:hAnsi="標楷體" w:cs="Times New Roman"/>
        </w:rPr>
        <w:t>人才培育促進就業建設2030雙語政策計畫。</w:t>
      </w:r>
    </w:p>
    <w:p w14:paraId="3F8BE8E8" w14:textId="387AF376" w:rsidR="00D44154" w:rsidRPr="00E40AE6" w:rsidRDefault="00995386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桃園市</w:t>
      </w:r>
      <w:r w:rsidR="00CB3823" w:rsidRPr="00E40AE6">
        <w:rPr>
          <w:rFonts w:ascii="標楷體" w:eastAsia="標楷體" w:hAnsi="標楷體" w:cs="Times New Roman" w:hint="eastAsia"/>
        </w:rPr>
        <w:t>國民中小學</w:t>
      </w:r>
      <w:r w:rsidR="00E53C4F" w:rsidRPr="00E40AE6">
        <w:rPr>
          <w:rFonts w:ascii="標楷體" w:eastAsia="標楷體" w:hAnsi="標楷體" w:cs="Times New Roman"/>
        </w:rPr>
        <w:t>雙語</w:t>
      </w:r>
      <w:r w:rsidR="00274E70" w:rsidRPr="00E40AE6">
        <w:rPr>
          <w:rFonts w:ascii="標楷體" w:eastAsia="標楷體" w:hAnsi="標楷體" w:cs="Times New Roman"/>
        </w:rPr>
        <w:t>教育</w:t>
      </w:r>
      <w:r w:rsidRPr="00E40AE6">
        <w:rPr>
          <w:rFonts w:ascii="標楷體" w:eastAsia="標楷體" w:hAnsi="標楷體" w:cs="Times New Roman"/>
        </w:rPr>
        <w:t>中長程計畫</w:t>
      </w:r>
      <w:r w:rsidR="008353CE">
        <w:rPr>
          <w:rFonts w:ascii="標楷體" w:eastAsia="標楷體" w:hAnsi="標楷體" w:cs="Times New Roman" w:hint="eastAsia"/>
        </w:rPr>
        <w:t>（</w:t>
      </w:r>
      <w:r w:rsidR="008353CE" w:rsidRPr="00E40AE6">
        <w:rPr>
          <w:rFonts w:ascii="標楷體" w:eastAsia="標楷體" w:hAnsi="標楷體" w:cs="Times New Roman"/>
        </w:rPr>
        <w:t>11</w:t>
      </w:r>
      <w:r w:rsidR="008353CE" w:rsidRPr="00E40AE6">
        <w:rPr>
          <w:rFonts w:ascii="標楷體" w:eastAsia="標楷體" w:hAnsi="標楷體" w:cs="Times New Roman" w:hint="eastAsia"/>
        </w:rPr>
        <w:t>2</w:t>
      </w:r>
      <w:r w:rsidR="008353CE" w:rsidRPr="00E40AE6">
        <w:rPr>
          <w:rFonts w:ascii="標楷體" w:eastAsia="標楷體" w:hAnsi="標楷體" w:cs="Times New Roman"/>
        </w:rPr>
        <w:t>-11</w:t>
      </w:r>
      <w:r w:rsidR="008353CE" w:rsidRPr="00E40AE6">
        <w:rPr>
          <w:rFonts w:ascii="標楷體" w:eastAsia="標楷體" w:hAnsi="標楷體" w:cs="Times New Roman" w:hint="eastAsia"/>
        </w:rPr>
        <w:t>4</w:t>
      </w:r>
      <w:r w:rsidR="008353CE" w:rsidRPr="00E40AE6">
        <w:rPr>
          <w:rFonts w:ascii="標楷體" w:eastAsia="標楷體" w:hAnsi="標楷體" w:cs="Times New Roman"/>
        </w:rPr>
        <w:t>學年度</w:t>
      </w:r>
      <w:r w:rsidR="008353CE">
        <w:rPr>
          <w:rFonts w:ascii="標楷體" w:eastAsia="標楷體" w:hAnsi="標楷體" w:cs="Times New Roman" w:hint="eastAsia"/>
        </w:rPr>
        <w:t>）</w:t>
      </w:r>
      <w:r w:rsidR="00D44154" w:rsidRPr="00E40AE6">
        <w:rPr>
          <w:rFonts w:ascii="標楷體" w:eastAsia="標楷體" w:hAnsi="標楷體" w:cs="Times New Roman"/>
        </w:rPr>
        <w:t>。</w:t>
      </w:r>
    </w:p>
    <w:p w14:paraId="2C7E2493" w14:textId="5124B0BA" w:rsidR="00056537" w:rsidRPr="00E40AE6" w:rsidRDefault="00995386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目標</w:t>
      </w:r>
    </w:p>
    <w:p w14:paraId="5149B280" w14:textId="285B8735" w:rsidR="00995386" w:rsidRPr="00E40AE6" w:rsidRDefault="00104E1A" w:rsidP="00627283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培訓本市</w:t>
      </w:r>
      <w:r w:rsidR="00452C20" w:rsidRPr="00E40AE6">
        <w:rPr>
          <w:rFonts w:ascii="標楷體" w:eastAsia="標楷體" w:hAnsi="標楷體" w:cs="Times New Roman" w:hint="eastAsia"/>
        </w:rPr>
        <w:t>國小生活、</w:t>
      </w:r>
      <w:r w:rsidR="00452C20" w:rsidRPr="00E40AE6">
        <w:rPr>
          <w:rFonts w:ascii="標楷體" w:eastAsia="標楷體" w:hAnsi="標楷體" w:cs="Times New Roman"/>
        </w:rPr>
        <w:t>綜合</w:t>
      </w:r>
      <w:r w:rsidR="00E93E34" w:rsidRPr="00E40AE6">
        <w:rPr>
          <w:rFonts w:ascii="標楷體" w:eastAsia="標楷體" w:hAnsi="標楷體" w:cs="Times New Roman" w:hint="eastAsia"/>
        </w:rPr>
        <w:t>活動</w:t>
      </w:r>
      <w:r w:rsidR="00452C20" w:rsidRPr="00E40AE6">
        <w:rPr>
          <w:rFonts w:ascii="標楷體" w:eastAsia="標楷體" w:hAnsi="標楷體" w:cs="Times New Roman"/>
        </w:rPr>
        <w:t>、藝術</w:t>
      </w:r>
      <w:r w:rsidR="00452C20" w:rsidRPr="00E40AE6">
        <w:rPr>
          <w:rFonts w:ascii="標楷體" w:eastAsia="標楷體" w:hAnsi="標楷體" w:cs="Times New Roman" w:hint="eastAsia"/>
        </w:rPr>
        <w:t>及</w:t>
      </w:r>
      <w:r w:rsidR="00452C20" w:rsidRPr="00E40AE6">
        <w:rPr>
          <w:rFonts w:ascii="標楷體" w:eastAsia="標楷體" w:hAnsi="標楷體" w:cs="Times New Roman"/>
        </w:rPr>
        <w:t>健康</w:t>
      </w:r>
      <w:r w:rsidR="00452C20" w:rsidRPr="00E40AE6">
        <w:rPr>
          <w:rFonts w:ascii="標楷體" w:eastAsia="標楷體" w:hAnsi="標楷體" w:cs="Times New Roman" w:hint="eastAsia"/>
        </w:rPr>
        <w:t>與體育</w:t>
      </w:r>
      <w:r w:rsidRPr="00E40AE6">
        <w:rPr>
          <w:rFonts w:ascii="標楷體" w:eastAsia="標楷體" w:hAnsi="標楷體" w:cs="Times New Roman"/>
        </w:rPr>
        <w:t>等</w:t>
      </w:r>
      <w:r w:rsidR="008353CE">
        <w:rPr>
          <w:rFonts w:ascii="標楷體" w:eastAsia="標楷體" w:hAnsi="標楷體" w:cs="Times New Roman" w:hint="eastAsia"/>
        </w:rPr>
        <w:t>4</w:t>
      </w:r>
      <w:r w:rsidR="00274E70" w:rsidRPr="00E40AE6">
        <w:rPr>
          <w:rFonts w:ascii="標楷體" w:eastAsia="標楷體" w:hAnsi="標楷體" w:cs="Times New Roman"/>
        </w:rPr>
        <w:t>大領域</w:t>
      </w:r>
      <w:r w:rsidRPr="00E40AE6">
        <w:rPr>
          <w:rFonts w:ascii="標楷體" w:eastAsia="標楷體" w:hAnsi="標楷體" w:cs="Times New Roman"/>
        </w:rPr>
        <w:t>學科教師</w:t>
      </w:r>
      <w:r w:rsidR="00E93E34" w:rsidRPr="00E40AE6">
        <w:rPr>
          <w:rFonts w:ascii="標楷體" w:eastAsia="標楷體" w:hAnsi="標楷體" w:cs="Times New Roman" w:hint="eastAsia"/>
        </w:rPr>
        <w:t>，</w:t>
      </w:r>
      <w:r w:rsidR="00274E70" w:rsidRPr="00E40AE6">
        <w:rPr>
          <w:rFonts w:ascii="標楷體" w:eastAsia="標楷體" w:hAnsi="標楷體" w:cs="Times New Roman"/>
        </w:rPr>
        <w:t>成為本市雙語教師(</w:t>
      </w:r>
      <w:proofErr w:type="gramStart"/>
      <w:r w:rsidR="00274E70" w:rsidRPr="00E40AE6">
        <w:rPr>
          <w:rFonts w:ascii="標楷體" w:eastAsia="標楷體" w:hAnsi="標楷體" w:cs="Times New Roman"/>
        </w:rPr>
        <w:t>以下稱雙語</w:t>
      </w:r>
      <w:proofErr w:type="gramEnd"/>
      <w:r w:rsidR="00274E70" w:rsidRPr="00E40AE6">
        <w:rPr>
          <w:rFonts w:ascii="標楷體" w:eastAsia="標楷體" w:hAnsi="標楷體" w:cs="Times New Roman"/>
        </w:rPr>
        <w:t>本師)，且能以</w:t>
      </w:r>
      <w:r w:rsidR="00644B8D" w:rsidRPr="00E40AE6">
        <w:rPr>
          <w:rFonts w:ascii="標楷體" w:eastAsia="標楷體" w:hAnsi="標楷體" w:cs="Times New Roman" w:hint="eastAsia"/>
        </w:rPr>
        <w:t>雙語</w:t>
      </w:r>
      <w:r w:rsidR="00274E70" w:rsidRPr="00E40AE6">
        <w:rPr>
          <w:rFonts w:ascii="標楷體" w:eastAsia="標楷體" w:hAnsi="標楷體" w:cs="Times New Roman"/>
        </w:rPr>
        <w:t>授課</w:t>
      </w:r>
      <w:r w:rsidRPr="00E40AE6">
        <w:rPr>
          <w:rFonts w:ascii="標楷體" w:eastAsia="標楷體" w:hAnsi="標楷體" w:cs="Times New Roman"/>
        </w:rPr>
        <w:t>。</w:t>
      </w:r>
    </w:p>
    <w:p w14:paraId="758BE9FC" w14:textId="2A6D0B64" w:rsidR="002D6B95" w:rsidRPr="00E40AE6" w:rsidRDefault="00FF1996" w:rsidP="00627283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協助教師通過英語能力檢定考試</w:t>
      </w:r>
      <w:r w:rsidR="00CC5511" w:rsidRPr="00E40AE6">
        <w:rPr>
          <w:rFonts w:ascii="標楷體" w:eastAsia="標楷體" w:hAnsi="標楷體"/>
        </w:rPr>
        <w:t>，強化專業知能</w:t>
      </w:r>
      <w:r w:rsidR="00CC5511" w:rsidRPr="00E40AE6">
        <w:rPr>
          <w:rFonts w:ascii="標楷體" w:eastAsia="標楷體" w:hAnsi="標楷體" w:hint="eastAsia"/>
        </w:rPr>
        <w:t xml:space="preserve">  </w:t>
      </w:r>
      <w:r w:rsidRPr="00E40AE6">
        <w:rPr>
          <w:rFonts w:ascii="標楷體" w:eastAsia="標楷體" w:hAnsi="標楷體" w:cs="Times New Roman" w:hint="eastAsia"/>
        </w:rPr>
        <w:t>。</w:t>
      </w:r>
    </w:p>
    <w:p w14:paraId="4D95769E" w14:textId="66A9F490" w:rsidR="009737CB" w:rsidRPr="00E40AE6" w:rsidRDefault="00454E56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辦理單位</w:t>
      </w:r>
    </w:p>
    <w:p w14:paraId="2877F772" w14:textId="4C37AA93" w:rsidR="00FE5ED2" w:rsidRPr="00E40AE6" w:rsidRDefault="00712F2A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主辦</w:t>
      </w:r>
      <w:r w:rsidR="009737CB" w:rsidRPr="00E40AE6">
        <w:rPr>
          <w:rFonts w:ascii="標楷體" w:eastAsia="標楷體" w:hAnsi="標楷體" w:cs="Times New Roman"/>
        </w:rPr>
        <w:t>單位：桃園市</w:t>
      </w:r>
      <w:r w:rsidRPr="00E40AE6">
        <w:rPr>
          <w:rFonts w:ascii="標楷體" w:eastAsia="標楷體" w:hAnsi="標楷體" w:cs="Times New Roman"/>
        </w:rPr>
        <w:t>政府</w:t>
      </w:r>
      <w:r w:rsidR="009737CB" w:rsidRPr="00E40AE6">
        <w:rPr>
          <w:rFonts w:ascii="標楷體" w:eastAsia="標楷體" w:hAnsi="標楷體" w:cs="Times New Roman"/>
        </w:rPr>
        <w:t>教育局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49BC3D25" w14:textId="12C16BD6" w:rsidR="00190913" w:rsidRPr="00E40AE6" w:rsidRDefault="00FF199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執行</w:t>
      </w:r>
      <w:r w:rsidR="00190913" w:rsidRPr="00E40AE6">
        <w:rPr>
          <w:rFonts w:ascii="標楷體" w:eastAsia="標楷體" w:hAnsi="標楷體" w:cs="Times New Roman"/>
        </w:rPr>
        <w:t>單位：</w:t>
      </w:r>
      <w:r w:rsidR="00452C20" w:rsidRPr="00E40AE6">
        <w:rPr>
          <w:rFonts w:ascii="標楷體" w:eastAsia="標楷體" w:hAnsi="標楷體" w:cs="Times New Roman" w:hint="eastAsia"/>
        </w:rPr>
        <w:t>桃園市雙語推動辦公室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2A4C08F3" w14:textId="1A6FA5B2" w:rsidR="003C4688" w:rsidRPr="00197415" w:rsidRDefault="0036110F" w:rsidP="00197415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承辦學校：</w:t>
      </w:r>
      <w:r w:rsidR="00452C20" w:rsidRPr="00E40AE6">
        <w:rPr>
          <w:rFonts w:ascii="標楷體" w:eastAsia="標楷體" w:hAnsi="標楷體" w:cs="Times New Roman" w:hint="eastAsia"/>
        </w:rPr>
        <w:t>桃園市</w:t>
      </w:r>
      <w:r w:rsidR="00427491" w:rsidRPr="00E40AE6">
        <w:rPr>
          <w:rFonts w:ascii="標楷體" w:eastAsia="標楷體" w:hAnsi="標楷體" w:cs="Times New Roman" w:hint="eastAsia"/>
        </w:rPr>
        <w:t>龍潭</w:t>
      </w:r>
      <w:proofErr w:type="gramStart"/>
      <w:r w:rsidR="00452C20" w:rsidRPr="00E40AE6">
        <w:rPr>
          <w:rFonts w:ascii="標楷體" w:eastAsia="標楷體" w:hAnsi="標楷體" w:cs="Times New Roman" w:hint="eastAsia"/>
        </w:rPr>
        <w:t>區</w:t>
      </w:r>
      <w:r w:rsidR="00427491" w:rsidRPr="00E40AE6">
        <w:rPr>
          <w:rFonts w:ascii="標楷體" w:eastAsia="標楷體" w:hAnsi="標楷體" w:cs="Times New Roman" w:hint="eastAsia"/>
        </w:rPr>
        <w:t>龍科</w:t>
      </w:r>
      <w:proofErr w:type="gramEnd"/>
      <w:r w:rsidR="00452C20" w:rsidRPr="00E40AE6">
        <w:rPr>
          <w:rFonts w:ascii="標楷體" w:eastAsia="標楷體" w:hAnsi="標楷體" w:cs="Times New Roman" w:hint="eastAsia"/>
        </w:rPr>
        <w:t>國小</w:t>
      </w:r>
      <w:r w:rsidR="00427491" w:rsidRPr="00E40AE6">
        <w:rPr>
          <w:rFonts w:ascii="標楷體" w:eastAsia="標楷體" w:hAnsi="標楷體" w:cs="Times New Roman" w:hint="eastAsia"/>
        </w:rPr>
        <w:t>籌備處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562C4A7E" w14:textId="69F86644" w:rsidR="0019677B" w:rsidRPr="00E40AE6" w:rsidRDefault="00EB490F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計畫內容</w:t>
      </w:r>
    </w:p>
    <w:p w14:paraId="6C75B178" w14:textId="3046981E" w:rsidR="00A51BA2" w:rsidRPr="00E40AE6" w:rsidRDefault="00A51BA2" w:rsidP="00627283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參與培訓資格</w:t>
      </w:r>
      <w:r w:rsidR="00D70AA7" w:rsidRPr="00E40AE6">
        <w:rPr>
          <w:rFonts w:ascii="標楷體" w:eastAsia="標楷體" w:hAnsi="標楷體" w:cs="Times New Roman"/>
        </w:rPr>
        <w:t>：</w:t>
      </w:r>
    </w:p>
    <w:p w14:paraId="7A114C69" w14:textId="3AD37A82" w:rsidR="006D2AC7" w:rsidRPr="00E40AE6" w:rsidRDefault="006D2AC7" w:rsidP="00627283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Cs/>
        </w:rPr>
        <w:t>本市</w:t>
      </w:r>
      <w:r w:rsidRPr="00E40AE6">
        <w:rPr>
          <w:rFonts w:ascii="標楷體" w:eastAsia="標楷體" w:hAnsi="標楷體" w:cs="Times New Roman"/>
        </w:rPr>
        <w:t>具有領域學科專長背景，</w:t>
      </w:r>
      <w:r w:rsidR="00F4112B" w:rsidRPr="00E40AE6">
        <w:rPr>
          <w:rFonts w:ascii="標楷體" w:eastAsia="標楷體" w:hAnsi="標楷體" w:cs="Times New Roman" w:hint="eastAsia"/>
        </w:rPr>
        <w:t>有實際</w:t>
      </w:r>
      <w:r w:rsidRPr="00E40AE6">
        <w:rPr>
          <w:rFonts w:ascii="標楷體" w:eastAsia="標楷體" w:hAnsi="標楷體" w:cs="Times New Roman" w:hint="eastAsia"/>
        </w:rPr>
        <w:t>進行雙語授課教學</w:t>
      </w:r>
      <w:r w:rsidR="00F4112B" w:rsidRPr="00E40AE6">
        <w:rPr>
          <w:rFonts w:ascii="標楷體" w:eastAsia="標楷體" w:hAnsi="標楷體" w:cs="Times New Roman" w:hint="eastAsia"/>
        </w:rPr>
        <w:t>意願</w:t>
      </w:r>
      <w:r w:rsidRPr="00E40AE6">
        <w:rPr>
          <w:rFonts w:ascii="標楷體" w:eastAsia="標楷體" w:hAnsi="標楷體" w:cs="Times New Roman" w:hint="eastAsia"/>
        </w:rPr>
        <w:t>並</w:t>
      </w:r>
      <w:r w:rsidR="00F4112B" w:rsidRPr="00E40AE6">
        <w:rPr>
          <w:rFonts w:ascii="標楷體" w:eastAsia="標楷體" w:hAnsi="標楷體" w:cs="Times New Roman" w:hint="eastAsia"/>
        </w:rPr>
        <w:t>期</w:t>
      </w:r>
      <w:r w:rsidR="001D5AC0" w:rsidRPr="00E40AE6">
        <w:rPr>
          <w:rFonts w:ascii="標楷體" w:eastAsia="標楷體" w:hAnsi="標楷體" w:cs="Times New Roman" w:hint="eastAsia"/>
        </w:rPr>
        <w:t>望</w:t>
      </w:r>
      <w:r w:rsidRPr="00E40AE6">
        <w:rPr>
          <w:rFonts w:ascii="標楷體" w:eastAsia="標楷體" w:hAnsi="標楷體" w:cs="Times New Roman" w:hint="eastAsia"/>
        </w:rPr>
        <w:t>提升</w:t>
      </w:r>
      <w:r w:rsidR="001D5AC0" w:rsidRPr="00E40AE6">
        <w:rPr>
          <w:rFonts w:ascii="標楷體" w:eastAsia="標楷體" w:hAnsi="標楷體" w:cs="Times New Roman" w:hint="eastAsia"/>
        </w:rPr>
        <w:t>自我</w:t>
      </w:r>
      <w:r w:rsidRPr="00E40AE6">
        <w:rPr>
          <w:rFonts w:ascii="標楷體" w:eastAsia="標楷體" w:hAnsi="標楷體" w:cs="Times New Roman" w:hint="eastAsia"/>
        </w:rPr>
        <w:t>英語專業知能</w:t>
      </w:r>
      <w:r w:rsidR="00F4112B" w:rsidRPr="00E40AE6">
        <w:rPr>
          <w:rFonts w:ascii="標楷體" w:eastAsia="標楷體" w:hAnsi="標楷體" w:cs="Times New Roman" w:hint="eastAsia"/>
        </w:rPr>
        <w:t>之</w:t>
      </w:r>
      <w:r w:rsidRPr="00E40AE6">
        <w:rPr>
          <w:rFonts w:ascii="標楷體" w:eastAsia="標楷體" w:hAnsi="標楷體" w:cs="Times New Roman"/>
        </w:rPr>
        <w:t>雙語本師</w:t>
      </w:r>
      <w:r w:rsidR="00594BA6" w:rsidRPr="00E40AE6">
        <w:rPr>
          <w:rFonts w:ascii="標楷體" w:eastAsia="標楷體" w:hAnsi="標楷體" w:cs="Times New Roman" w:hint="eastAsia"/>
        </w:rPr>
        <w:t>。</w:t>
      </w:r>
      <w:proofErr w:type="gramStart"/>
      <w:r w:rsidR="00594BA6" w:rsidRPr="00E40AE6">
        <w:rPr>
          <w:rFonts w:ascii="標楷體" w:eastAsia="標楷體" w:hAnsi="標楷體" w:cs="Times New Roman" w:hint="eastAsia"/>
        </w:rPr>
        <w:t>（</w:t>
      </w:r>
      <w:proofErr w:type="gramEnd"/>
      <w:r w:rsidRPr="00E40AE6">
        <w:rPr>
          <w:rFonts w:ascii="標楷體" w:eastAsia="標楷體" w:hAnsi="標楷體" w:cs="Times New Roman"/>
        </w:rPr>
        <w:t>不含已</w:t>
      </w:r>
      <w:r w:rsidR="00B504B2" w:rsidRPr="00E40AE6">
        <w:rPr>
          <w:rFonts w:ascii="標楷體" w:eastAsia="標楷體" w:hAnsi="標楷體" w:cs="Times New Roman" w:hint="eastAsia"/>
        </w:rPr>
        <w:t>領</w:t>
      </w:r>
      <w:r w:rsidRPr="00E40AE6">
        <w:rPr>
          <w:rFonts w:ascii="標楷體" w:eastAsia="標楷體" w:hAnsi="標楷體" w:cs="Times New Roman"/>
        </w:rPr>
        <w:t>有英語教師證者</w:t>
      </w:r>
      <w:r w:rsidR="00594BA6" w:rsidRPr="00E40AE6">
        <w:rPr>
          <w:rFonts w:ascii="標楷體" w:eastAsia="標楷體" w:hAnsi="標楷體" w:cs="Times New Roman" w:hint="eastAsia"/>
        </w:rPr>
        <w:t>)</w:t>
      </w:r>
    </w:p>
    <w:p w14:paraId="3E6D1D18" w14:textId="1DC28E78" w:rsidR="009E1736" w:rsidRPr="00E40AE6" w:rsidRDefault="006D2AC7" w:rsidP="00627283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領域</w:t>
      </w:r>
      <w:r w:rsidR="00452C20" w:rsidRPr="00E40AE6">
        <w:rPr>
          <w:rFonts w:ascii="標楷體" w:eastAsia="標楷體" w:hAnsi="標楷體" w:cs="Times New Roman" w:hint="eastAsia"/>
        </w:rPr>
        <w:t>以生</w:t>
      </w:r>
      <w:r w:rsidR="00992F47" w:rsidRPr="00E40AE6">
        <w:rPr>
          <w:rFonts w:ascii="標楷體" w:eastAsia="標楷體" w:hAnsi="標楷體" w:cs="Times New Roman" w:hint="eastAsia"/>
        </w:rPr>
        <w:t>活</w:t>
      </w:r>
      <w:r w:rsidR="00452C20" w:rsidRPr="00E40AE6">
        <w:rPr>
          <w:rFonts w:ascii="標楷體" w:eastAsia="標楷體" w:hAnsi="標楷體" w:cs="Times New Roman" w:hint="eastAsia"/>
        </w:rPr>
        <w:t>、</w:t>
      </w:r>
      <w:r w:rsidR="00452C20" w:rsidRPr="00E40AE6">
        <w:rPr>
          <w:rFonts w:ascii="標楷體" w:eastAsia="標楷體" w:hAnsi="標楷體" w:cs="Times New Roman"/>
        </w:rPr>
        <w:t>綜合</w:t>
      </w:r>
      <w:r w:rsidR="00E93E34" w:rsidRPr="00E40AE6">
        <w:rPr>
          <w:rFonts w:ascii="標楷體" w:eastAsia="標楷體" w:hAnsi="標楷體" w:cs="Times New Roman" w:hint="eastAsia"/>
        </w:rPr>
        <w:t>活動</w:t>
      </w:r>
      <w:r w:rsidR="00452C20" w:rsidRPr="00E40AE6">
        <w:rPr>
          <w:rFonts w:ascii="標楷體" w:eastAsia="標楷體" w:hAnsi="標楷體" w:cs="Times New Roman"/>
        </w:rPr>
        <w:t>、</w:t>
      </w:r>
      <w:r w:rsidR="00E93E34" w:rsidRPr="00E40AE6">
        <w:rPr>
          <w:rFonts w:ascii="標楷體" w:eastAsia="標楷體" w:hAnsi="標楷體" w:cs="Times New Roman" w:hint="eastAsia"/>
        </w:rPr>
        <w:t>藝術</w:t>
      </w:r>
      <w:r w:rsidR="00452C20" w:rsidRPr="00E40AE6">
        <w:rPr>
          <w:rFonts w:ascii="標楷體" w:eastAsia="標楷體" w:hAnsi="標楷體" w:cs="Times New Roman" w:hint="eastAsia"/>
        </w:rPr>
        <w:t>及</w:t>
      </w:r>
      <w:r w:rsidR="00452C20" w:rsidRPr="00E40AE6">
        <w:rPr>
          <w:rFonts w:ascii="標楷體" w:eastAsia="標楷體" w:hAnsi="標楷體" w:cs="Times New Roman"/>
        </w:rPr>
        <w:t>健康</w:t>
      </w:r>
      <w:r w:rsidR="00452C20" w:rsidRPr="00E40AE6">
        <w:rPr>
          <w:rFonts w:ascii="標楷體" w:eastAsia="標楷體" w:hAnsi="標楷體" w:cs="Times New Roman" w:hint="eastAsia"/>
        </w:rPr>
        <w:t>與體育</w:t>
      </w:r>
      <w:r w:rsidR="00452C20" w:rsidRPr="00E40AE6">
        <w:rPr>
          <w:rFonts w:ascii="標楷體" w:eastAsia="標楷體" w:hAnsi="標楷體" w:cs="Times New Roman"/>
        </w:rPr>
        <w:t>正式教師優先</w:t>
      </w:r>
      <w:r w:rsidRPr="00E40AE6">
        <w:rPr>
          <w:rFonts w:ascii="標楷體" w:eastAsia="標楷體" w:hAnsi="標楷體" w:cs="Times New Roman"/>
        </w:rPr>
        <w:t>。</w:t>
      </w:r>
    </w:p>
    <w:p w14:paraId="3EB1937A" w14:textId="7E39FE85" w:rsidR="006D2AC7" w:rsidRPr="00E40AE6" w:rsidRDefault="00CB3823" w:rsidP="00627283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各班別</w:t>
      </w:r>
      <w:r w:rsidR="006D2AC7" w:rsidRPr="00E40AE6">
        <w:rPr>
          <w:rFonts w:ascii="標楷體" w:eastAsia="標楷體" w:hAnsi="標楷體" w:cs="Times New Roman" w:hint="eastAsia"/>
        </w:rPr>
        <w:t>參與對象</w:t>
      </w:r>
      <w:r w:rsidR="006D2AC7" w:rsidRPr="00E40AE6">
        <w:rPr>
          <w:rFonts w:ascii="標楷體" w:eastAsia="標楷體" w:hAnsi="標楷體" w:cs="Times New Roman"/>
        </w:rPr>
        <w:t>：</w:t>
      </w:r>
    </w:p>
    <w:p w14:paraId="6AADCA23" w14:textId="22016281" w:rsidR="00A51BA2" w:rsidRPr="00E40AE6" w:rsidRDefault="00CB3823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 w:cs="Times New Roman"/>
          <w:b/>
        </w:rPr>
      </w:pPr>
      <w:r w:rsidRPr="00E40AE6">
        <w:rPr>
          <w:rFonts w:ascii="標楷體" w:eastAsia="標楷體" w:hAnsi="標楷體" w:hint="eastAsia"/>
          <w:b/>
          <w:szCs w:val="22"/>
        </w:rPr>
        <w:t>初階班</w:t>
      </w:r>
      <w:r w:rsidR="00CC0FCF" w:rsidRPr="00E40AE6">
        <w:rPr>
          <w:rFonts w:ascii="標楷體" w:eastAsia="標楷體" w:hAnsi="標楷體" w:hint="eastAsia"/>
          <w:b/>
          <w:szCs w:val="22"/>
        </w:rPr>
        <w:t>45名：</w:t>
      </w:r>
    </w:p>
    <w:p w14:paraId="2FC80893" w14:textId="28492FE0" w:rsidR="006D2AC7" w:rsidRPr="00E40AE6" w:rsidRDefault="006D2AC7" w:rsidP="00627283">
      <w:pPr>
        <w:pStyle w:val="a3"/>
        <w:numPr>
          <w:ilvl w:val="2"/>
          <w:numId w:val="2"/>
        </w:numPr>
        <w:overflowPunct w:val="0"/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參與本市11</w:t>
      </w:r>
      <w:r w:rsidR="00113858" w:rsidRPr="00E40AE6">
        <w:rPr>
          <w:rFonts w:ascii="標楷體" w:eastAsia="標楷體" w:hAnsi="標楷體" w:hint="eastAsia"/>
          <w:szCs w:val="22"/>
        </w:rPr>
        <w:t>4</w:t>
      </w:r>
      <w:r w:rsidRPr="00E40AE6">
        <w:rPr>
          <w:rFonts w:ascii="標楷體" w:eastAsia="標楷體" w:hAnsi="標楷體" w:hint="eastAsia"/>
          <w:szCs w:val="22"/>
        </w:rPr>
        <w:t>學年度</w:t>
      </w:r>
      <w:r w:rsidR="00FB0DA0" w:rsidRPr="00E40AE6">
        <w:rPr>
          <w:rFonts w:ascii="標楷體" w:eastAsia="標楷體" w:hAnsi="標楷體" w:hint="eastAsia"/>
          <w:szCs w:val="22"/>
        </w:rPr>
        <w:t>全桃園市公立國民小學</w:t>
      </w:r>
      <w:r w:rsidRPr="00E40AE6">
        <w:rPr>
          <w:rFonts w:ascii="標楷體" w:eastAsia="標楷體" w:hAnsi="標楷體" w:hint="eastAsia"/>
          <w:szCs w:val="22"/>
        </w:rPr>
        <w:t>之教師，含獨立授課教師或</w:t>
      </w:r>
      <w:proofErr w:type="gramStart"/>
      <w:r w:rsidRPr="00E40AE6">
        <w:rPr>
          <w:rFonts w:ascii="標楷體" w:eastAsia="標楷體" w:hAnsi="標楷體" w:hint="eastAsia"/>
          <w:szCs w:val="22"/>
        </w:rPr>
        <w:t>與外師協同</w:t>
      </w:r>
      <w:proofErr w:type="gramEnd"/>
      <w:r w:rsidRPr="00E40AE6">
        <w:rPr>
          <w:rFonts w:ascii="標楷體" w:eastAsia="標楷體" w:hAnsi="標楷體" w:hint="eastAsia"/>
          <w:szCs w:val="22"/>
        </w:rPr>
        <w:t>教</w:t>
      </w:r>
      <w:r w:rsidR="00357E30" w:rsidRPr="00E40AE6">
        <w:rPr>
          <w:rFonts w:ascii="標楷體" w:eastAsia="標楷體" w:hAnsi="標楷體" w:hint="eastAsia"/>
          <w:szCs w:val="22"/>
        </w:rPr>
        <w:t>學</w:t>
      </w:r>
      <w:r w:rsidRPr="00E40AE6">
        <w:rPr>
          <w:rFonts w:ascii="標楷體" w:eastAsia="標楷體" w:hAnsi="標楷體" w:hint="eastAsia"/>
          <w:szCs w:val="22"/>
        </w:rPr>
        <w:t>且無雙語教學經驗</w:t>
      </w:r>
      <w:r w:rsidR="00B71CBA" w:rsidRPr="00E40AE6">
        <w:rPr>
          <w:rFonts w:ascii="標楷體" w:eastAsia="標楷體" w:hAnsi="標楷體" w:hint="eastAsia"/>
          <w:szCs w:val="22"/>
        </w:rPr>
        <w:t>者</w:t>
      </w:r>
      <w:r w:rsidRPr="00E40AE6">
        <w:rPr>
          <w:rFonts w:ascii="標楷體" w:eastAsia="標楷體" w:hAnsi="標楷體" w:hint="eastAsia"/>
          <w:szCs w:val="22"/>
        </w:rPr>
        <w:t>。</w:t>
      </w:r>
    </w:p>
    <w:p w14:paraId="71CBDC21" w14:textId="212CB117" w:rsidR="006D2AC7" w:rsidRPr="00E40AE6" w:rsidRDefault="006D2AC7" w:rsidP="00627283">
      <w:pPr>
        <w:pStyle w:val="a3"/>
        <w:numPr>
          <w:ilvl w:val="2"/>
          <w:numId w:val="2"/>
        </w:numPr>
        <w:overflowPunct w:val="0"/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參與本市11</w:t>
      </w:r>
      <w:r w:rsidR="00113858" w:rsidRPr="00E40AE6">
        <w:rPr>
          <w:rFonts w:ascii="標楷體" w:eastAsia="標楷體" w:hAnsi="標楷體" w:hint="eastAsia"/>
          <w:szCs w:val="22"/>
        </w:rPr>
        <w:t>4</w:t>
      </w:r>
      <w:r w:rsidR="00056537" w:rsidRPr="00E40AE6">
        <w:rPr>
          <w:rFonts w:ascii="標楷體" w:eastAsia="標楷體" w:hAnsi="標楷體" w:hint="eastAsia"/>
          <w:szCs w:val="22"/>
        </w:rPr>
        <w:t>學年度</w:t>
      </w:r>
      <w:r w:rsidR="00947E58" w:rsidRPr="00E40AE6">
        <w:rPr>
          <w:rFonts w:ascii="標楷體" w:eastAsia="標楷體" w:hAnsi="標楷體" w:hint="eastAsia"/>
          <w:szCs w:val="22"/>
        </w:rPr>
        <w:t>全桃園市公立國民小學</w:t>
      </w:r>
      <w:r w:rsidRPr="00E40AE6">
        <w:rPr>
          <w:rFonts w:ascii="標楷體" w:eastAsia="標楷體" w:hAnsi="標楷體" w:hint="eastAsia"/>
          <w:szCs w:val="22"/>
        </w:rPr>
        <w:t>之</w:t>
      </w:r>
      <w:r w:rsidR="001822D7" w:rsidRPr="00E40AE6">
        <w:rPr>
          <w:rFonts w:ascii="標楷體" w:eastAsia="標楷體" w:hAnsi="標楷體" w:hint="eastAsia"/>
          <w:szCs w:val="22"/>
        </w:rPr>
        <w:t>教師，含獨立授課教師或</w:t>
      </w:r>
      <w:proofErr w:type="gramStart"/>
      <w:r w:rsidR="001822D7" w:rsidRPr="00E40AE6">
        <w:rPr>
          <w:rFonts w:ascii="標楷體" w:eastAsia="標楷體" w:hAnsi="標楷體" w:hint="eastAsia"/>
          <w:szCs w:val="22"/>
        </w:rPr>
        <w:t>與外師</w:t>
      </w:r>
      <w:r w:rsidRPr="00E40AE6">
        <w:rPr>
          <w:rFonts w:ascii="標楷體" w:eastAsia="標楷體" w:hAnsi="標楷體" w:hint="eastAsia"/>
          <w:szCs w:val="22"/>
        </w:rPr>
        <w:t>協同</w:t>
      </w:r>
      <w:proofErr w:type="gramEnd"/>
      <w:r w:rsidRPr="00E40AE6">
        <w:rPr>
          <w:rFonts w:ascii="標楷體" w:eastAsia="標楷體" w:hAnsi="標楷體" w:hint="eastAsia"/>
          <w:szCs w:val="22"/>
        </w:rPr>
        <w:t>教</w:t>
      </w:r>
      <w:r w:rsidR="00A90A8E" w:rsidRPr="00E40AE6">
        <w:rPr>
          <w:rFonts w:ascii="標楷體" w:eastAsia="標楷體" w:hAnsi="標楷體" w:hint="eastAsia"/>
          <w:szCs w:val="22"/>
        </w:rPr>
        <w:t>學</w:t>
      </w:r>
      <w:r w:rsidRPr="00E40AE6">
        <w:rPr>
          <w:rFonts w:ascii="標楷體" w:eastAsia="標楷體" w:hAnsi="標楷體" w:hint="eastAsia"/>
          <w:szCs w:val="22"/>
        </w:rPr>
        <w:t>且未參與11</w:t>
      </w:r>
      <w:r w:rsidR="00113858" w:rsidRPr="00E40AE6">
        <w:rPr>
          <w:rFonts w:ascii="標楷體" w:eastAsia="標楷體" w:hAnsi="標楷體" w:hint="eastAsia"/>
          <w:szCs w:val="22"/>
        </w:rPr>
        <w:t>3</w:t>
      </w:r>
      <w:proofErr w:type="gramStart"/>
      <w:r w:rsidRPr="00E40AE6">
        <w:rPr>
          <w:rFonts w:ascii="標楷體" w:eastAsia="標楷體" w:hAnsi="標楷體" w:hint="eastAsia"/>
          <w:szCs w:val="22"/>
        </w:rPr>
        <w:t>學年度雙語</w:t>
      </w:r>
      <w:proofErr w:type="gramEnd"/>
      <w:r w:rsidR="009E1736" w:rsidRPr="00E40AE6">
        <w:rPr>
          <w:rFonts w:ascii="標楷體" w:eastAsia="標楷體" w:hAnsi="標楷體" w:hint="eastAsia"/>
          <w:szCs w:val="22"/>
        </w:rPr>
        <w:t>種子</w:t>
      </w:r>
      <w:r w:rsidR="009E1736" w:rsidRPr="00E40AE6">
        <w:rPr>
          <w:rFonts w:ascii="標楷體" w:eastAsia="標楷體" w:hAnsi="標楷體" w:cs="Times New Roman" w:hint="eastAsia"/>
          <w:kern w:val="0"/>
        </w:rPr>
        <w:t>教師</w:t>
      </w:r>
      <w:r w:rsidRPr="00E40AE6">
        <w:rPr>
          <w:rFonts w:ascii="標楷體" w:eastAsia="標楷體" w:hAnsi="標楷體" w:hint="eastAsia"/>
          <w:szCs w:val="22"/>
        </w:rPr>
        <w:t>培訓計畫</w:t>
      </w:r>
      <w:r w:rsidR="00A90A8E" w:rsidRPr="00E40AE6">
        <w:rPr>
          <w:rFonts w:ascii="標楷體" w:eastAsia="標楷體" w:hAnsi="標楷體" w:hint="eastAsia"/>
          <w:szCs w:val="22"/>
        </w:rPr>
        <w:t>者</w:t>
      </w:r>
      <w:r w:rsidRPr="00E40AE6">
        <w:rPr>
          <w:rFonts w:ascii="標楷體" w:eastAsia="標楷體" w:hAnsi="標楷體" w:hint="eastAsia"/>
          <w:szCs w:val="22"/>
        </w:rPr>
        <w:t>。</w:t>
      </w:r>
    </w:p>
    <w:p w14:paraId="72FABCBF" w14:textId="7356F87E" w:rsidR="001B7D1E" w:rsidRPr="00E40AE6" w:rsidRDefault="001B7D1E" w:rsidP="00627283">
      <w:pPr>
        <w:pStyle w:val="a3"/>
        <w:numPr>
          <w:ilvl w:val="2"/>
          <w:numId w:val="2"/>
        </w:numPr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未申請11</w:t>
      </w:r>
      <w:r w:rsidR="00113858" w:rsidRPr="00E40AE6">
        <w:rPr>
          <w:rFonts w:ascii="標楷體" w:eastAsia="標楷體" w:hAnsi="標楷體" w:cs="Times New Roman" w:hint="eastAsia"/>
        </w:rPr>
        <w:t>4</w:t>
      </w:r>
      <w:proofErr w:type="gramStart"/>
      <w:r w:rsidRPr="00E40AE6">
        <w:rPr>
          <w:rFonts w:ascii="標楷體" w:eastAsia="標楷體" w:hAnsi="標楷體" w:cs="Times New Roman" w:hint="eastAsia"/>
        </w:rPr>
        <w:t>學年度</w:t>
      </w:r>
      <w:r w:rsidR="00531A49" w:rsidRPr="00E40AE6">
        <w:rPr>
          <w:rFonts w:ascii="標楷體" w:eastAsia="標楷體" w:hAnsi="標楷體" w:hint="eastAsia"/>
          <w:szCs w:val="22"/>
        </w:rPr>
        <w:t>雙語</w:t>
      </w:r>
      <w:proofErr w:type="gramEnd"/>
      <w:r w:rsidR="00531A49" w:rsidRPr="00E40AE6">
        <w:rPr>
          <w:rFonts w:ascii="標楷體" w:eastAsia="標楷體" w:hAnsi="標楷體" w:hint="eastAsia"/>
          <w:szCs w:val="22"/>
        </w:rPr>
        <w:t>相關計畫</w:t>
      </w:r>
      <w:r w:rsidR="00686A20" w:rsidRPr="00E40AE6">
        <w:rPr>
          <w:rFonts w:ascii="標楷體" w:eastAsia="標楷體" w:hAnsi="標楷體" w:hint="eastAsia"/>
          <w:szCs w:val="22"/>
        </w:rPr>
        <w:t>之</w:t>
      </w:r>
      <w:r w:rsidRPr="00E40AE6">
        <w:rPr>
          <w:rFonts w:ascii="標楷體" w:eastAsia="標楷體" w:hAnsi="標楷體" w:cs="Times New Roman" w:hint="eastAsia"/>
        </w:rPr>
        <w:t>學校或</w:t>
      </w:r>
      <w:r w:rsidR="00686A20" w:rsidRPr="00E40AE6">
        <w:rPr>
          <w:rFonts w:ascii="標楷體" w:eastAsia="標楷體" w:hAnsi="標楷體" w:cs="Times New Roman" w:hint="eastAsia"/>
        </w:rPr>
        <w:t>僅申請</w:t>
      </w:r>
      <w:r w:rsidRPr="00E40AE6">
        <w:rPr>
          <w:rFonts w:ascii="標楷體" w:eastAsia="標楷體" w:hAnsi="標楷體" w:cs="Times New Roman" w:hint="eastAsia"/>
        </w:rPr>
        <w:t>引進部分工時外籍英語教學助理</w:t>
      </w:r>
      <w:r w:rsidRPr="00E40AE6">
        <w:rPr>
          <w:rFonts w:ascii="標楷體" w:eastAsia="標楷體" w:hAnsi="標楷體" w:cs="Times New Roman" w:hint="eastAsia"/>
        </w:rPr>
        <w:lastRenderedPageBreak/>
        <w:t>計畫</w:t>
      </w:r>
      <w:r w:rsidR="00686A20" w:rsidRPr="00E40AE6">
        <w:rPr>
          <w:rFonts w:ascii="標楷體" w:eastAsia="標楷體" w:hAnsi="標楷體" w:cs="Times New Roman" w:hint="eastAsia"/>
        </w:rPr>
        <w:t>(ELTA)</w:t>
      </w:r>
      <w:r w:rsidRPr="00E40AE6">
        <w:rPr>
          <w:rFonts w:ascii="標楷體" w:eastAsia="標楷體" w:hAnsi="標楷體" w:cs="Times New Roman" w:hint="eastAsia"/>
        </w:rPr>
        <w:t>之學校，請學校派員參加初階課程。</w:t>
      </w:r>
    </w:p>
    <w:p w14:paraId="715E7F01" w14:textId="2AD0E449" w:rsidR="00F340FF" w:rsidRPr="00E40AE6" w:rsidRDefault="00F340FF" w:rsidP="00627283">
      <w:pPr>
        <w:pStyle w:val="a3"/>
        <w:numPr>
          <w:ilvl w:val="2"/>
          <w:numId w:val="2"/>
        </w:numPr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有意願參與雙語教學之本市國小現職教師</w:t>
      </w:r>
      <w:r w:rsidR="007E4FD7" w:rsidRPr="00E40AE6">
        <w:rPr>
          <w:rFonts w:ascii="標楷體" w:eastAsia="標楷體" w:hAnsi="標楷體" w:cs="Times New Roman" w:hint="eastAsia"/>
        </w:rPr>
        <w:t xml:space="preserve"> </w:t>
      </w:r>
      <w:r w:rsidR="00C64E4B" w:rsidRPr="00E40AE6">
        <w:rPr>
          <w:rFonts w:ascii="標楷體" w:eastAsia="標楷體" w:hAnsi="標楷體" w:cs="Times New Roman" w:hint="eastAsia"/>
        </w:rPr>
        <w:t>(</w:t>
      </w:r>
      <w:r w:rsidR="007E4FD7" w:rsidRPr="00E40AE6">
        <w:rPr>
          <w:rFonts w:ascii="標楷體" w:eastAsia="標楷體" w:hAnsi="標楷體" w:cs="Times New Roman" w:hint="eastAsia"/>
        </w:rPr>
        <w:t>本市現職教師</w:t>
      </w:r>
      <w:r w:rsidR="00C64E4B" w:rsidRPr="00E40AE6">
        <w:rPr>
          <w:rFonts w:ascii="標楷體" w:eastAsia="標楷體" w:hAnsi="標楷體" w:cs="Times New Roman" w:hint="eastAsia"/>
        </w:rPr>
        <w:t>含3個月以上長期代理、代課教師，其中以正式教師優先錄取</w:t>
      </w:r>
      <w:r w:rsidR="007E4FD7" w:rsidRPr="00E40AE6">
        <w:rPr>
          <w:rFonts w:ascii="標楷體" w:eastAsia="標楷體" w:hAnsi="標楷體" w:cs="Times New Roman" w:hint="eastAsia"/>
        </w:rPr>
        <w:t>)</w:t>
      </w:r>
      <w:r w:rsidRPr="00E40AE6">
        <w:rPr>
          <w:rFonts w:ascii="標楷體" w:eastAsia="標楷體" w:hAnsi="標楷體" w:cs="Times New Roman" w:hint="eastAsia"/>
        </w:rPr>
        <w:t>。</w:t>
      </w:r>
    </w:p>
    <w:p w14:paraId="7A95C58C" w14:textId="07B6C705" w:rsidR="006D2AC7" w:rsidRPr="00E40AE6" w:rsidRDefault="00CB3823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b/>
          <w:szCs w:val="22"/>
        </w:rPr>
      </w:pPr>
      <w:r w:rsidRPr="00E40AE6">
        <w:rPr>
          <w:rFonts w:ascii="標楷體" w:eastAsia="標楷體" w:hAnsi="標楷體" w:hint="eastAsia"/>
          <w:b/>
          <w:szCs w:val="22"/>
        </w:rPr>
        <w:t>進階班</w:t>
      </w:r>
      <w:r w:rsidR="004F6075">
        <w:rPr>
          <w:rFonts w:ascii="標楷體" w:eastAsia="標楷體" w:hAnsi="標楷體" w:hint="eastAsia"/>
          <w:b/>
          <w:szCs w:val="22"/>
        </w:rPr>
        <w:t>15</w:t>
      </w:r>
      <w:r w:rsidR="00CC0FCF" w:rsidRPr="00E40AE6">
        <w:rPr>
          <w:rFonts w:ascii="標楷體" w:eastAsia="標楷體" w:hAnsi="標楷體" w:hint="eastAsia"/>
          <w:b/>
          <w:szCs w:val="22"/>
        </w:rPr>
        <w:t>名</w:t>
      </w:r>
      <w:r w:rsidR="006D2AC7" w:rsidRPr="00E40AE6">
        <w:rPr>
          <w:rFonts w:ascii="標楷體" w:eastAsia="標楷體" w:hAnsi="標楷體" w:hint="eastAsia"/>
          <w:b/>
          <w:szCs w:val="22"/>
        </w:rPr>
        <w:t>：</w:t>
      </w:r>
    </w:p>
    <w:p w14:paraId="7D00F368" w14:textId="7E76DB4D" w:rsidR="006D2AC7" w:rsidRPr="00E40AE6" w:rsidRDefault="00594BA6" w:rsidP="008353CE">
      <w:pPr>
        <w:pStyle w:val="a3"/>
        <w:ind w:leftChars="0" w:left="1418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  <w:kern w:val="0"/>
        </w:rPr>
        <w:t>曾</w:t>
      </w:r>
      <w:r w:rsidR="006D2AC7" w:rsidRPr="00E40AE6">
        <w:rPr>
          <w:rFonts w:ascii="標楷體" w:eastAsia="標楷體" w:hAnsi="標楷體" w:cs="Times New Roman" w:hint="eastAsia"/>
          <w:kern w:val="0"/>
        </w:rPr>
        <w:t>參與11</w:t>
      </w:r>
      <w:r w:rsidR="00CC5511" w:rsidRPr="00E40AE6">
        <w:rPr>
          <w:rFonts w:ascii="標楷體" w:eastAsia="標楷體" w:hAnsi="標楷體" w:cs="Times New Roman" w:hint="eastAsia"/>
          <w:kern w:val="0"/>
        </w:rPr>
        <w:t>3</w:t>
      </w:r>
      <w:proofErr w:type="gramStart"/>
      <w:r w:rsidR="006D2AC7" w:rsidRPr="00E40AE6">
        <w:rPr>
          <w:rFonts w:ascii="標楷體" w:eastAsia="標楷體" w:hAnsi="標楷體" w:cs="Times New Roman" w:hint="eastAsia"/>
          <w:kern w:val="0"/>
        </w:rPr>
        <w:t>學年度雙語</w:t>
      </w:r>
      <w:proofErr w:type="gramEnd"/>
      <w:r w:rsidR="009E1736" w:rsidRPr="00E40AE6">
        <w:rPr>
          <w:rFonts w:ascii="標楷體" w:eastAsia="標楷體" w:hAnsi="標楷體" w:cs="Times New Roman" w:hint="eastAsia"/>
          <w:kern w:val="0"/>
        </w:rPr>
        <w:t>種子教師</w:t>
      </w:r>
      <w:r w:rsidR="006D2AC7" w:rsidRPr="00E40AE6">
        <w:rPr>
          <w:rFonts w:ascii="標楷體" w:eastAsia="標楷體" w:hAnsi="標楷體" w:cs="Times New Roman" w:hint="eastAsia"/>
          <w:kern w:val="0"/>
        </w:rPr>
        <w:t>培訓計畫但未通過</w:t>
      </w:r>
      <w:r w:rsidR="006D2AC7" w:rsidRPr="00E40AE6">
        <w:rPr>
          <w:rFonts w:ascii="標楷體" w:eastAsia="標楷體" w:hAnsi="標楷體" w:cs="Times New Roman"/>
          <w:kern w:val="0"/>
        </w:rPr>
        <w:t>CEFR B1</w:t>
      </w:r>
      <w:r w:rsidR="006D2AC7" w:rsidRPr="00E40AE6">
        <w:rPr>
          <w:rFonts w:ascii="標楷體" w:eastAsia="標楷體" w:hAnsi="標楷體" w:cs="標楷體" w:hint="eastAsia"/>
          <w:kern w:val="0"/>
        </w:rPr>
        <w:t>等級以上之英語能力分級測驗現職教師</w:t>
      </w:r>
      <w:r w:rsidR="00DF63CF" w:rsidRPr="00E40AE6">
        <w:rPr>
          <w:rFonts w:ascii="標楷體" w:eastAsia="標楷體" w:hAnsi="標楷體" w:cs="標楷體" w:hint="eastAsia"/>
          <w:kern w:val="0"/>
        </w:rPr>
        <w:t>(國小部分</w:t>
      </w:r>
      <w:r w:rsidR="00DF63CF" w:rsidRPr="00E40AE6">
        <w:rPr>
          <w:rFonts w:ascii="標楷體" w:eastAsia="標楷體" w:hAnsi="標楷體" w:cs="Times New Roman" w:hint="eastAsia"/>
          <w:kern w:val="0"/>
        </w:rPr>
        <w:t>通過</w:t>
      </w:r>
      <w:r w:rsidR="00DF63CF" w:rsidRPr="00E40AE6">
        <w:rPr>
          <w:rFonts w:ascii="標楷體" w:eastAsia="標楷體" w:hAnsi="標楷體" w:cs="Times New Roman"/>
          <w:kern w:val="0"/>
        </w:rPr>
        <w:t>CEFR B1</w:t>
      </w:r>
      <w:r w:rsidR="00DF63CF" w:rsidRPr="00E40AE6">
        <w:rPr>
          <w:rFonts w:ascii="標楷體" w:eastAsia="標楷體" w:hAnsi="標楷體" w:cs="Times New Roman" w:hint="eastAsia"/>
          <w:kern w:val="0"/>
        </w:rPr>
        <w:t>以上</w:t>
      </w:r>
      <w:r w:rsidR="00DF63CF" w:rsidRPr="00E40AE6">
        <w:rPr>
          <w:rFonts w:ascii="標楷體" w:eastAsia="標楷體" w:hAnsi="標楷體" w:cs="標楷體" w:hint="eastAsia"/>
          <w:kern w:val="0"/>
        </w:rPr>
        <w:t>亦可報名)</w:t>
      </w:r>
      <w:r w:rsidRPr="00E40AE6">
        <w:rPr>
          <w:rFonts w:ascii="標楷體" w:eastAsia="標楷體" w:hAnsi="標楷體" w:cs="標楷體" w:hint="eastAsia"/>
          <w:kern w:val="0"/>
        </w:rPr>
        <w:t>；或</w:t>
      </w:r>
      <w:r w:rsidR="00604341" w:rsidRPr="00E40AE6">
        <w:rPr>
          <w:rFonts w:ascii="標楷體" w:eastAsia="標楷體" w:hAnsi="標楷體" w:cs="標楷體" w:hint="eastAsia"/>
          <w:kern w:val="0"/>
        </w:rPr>
        <w:t>參與教育部培訓計畫，或其他經認定符合</w:t>
      </w:r>
      <w:r w:rsidR="00853307" w:rsidRPr="00E40AE6">
        <w:rPr>
          <w:rFonts w:ascii="標楷體" w:eastAsia="標楷體" w:hAnsi="標楷體" w:cs="標楷體" w:hint="eastAsia"/>
          <w:kern w:val="0"/>
        </w:rPr>
        <w:t>培訓</w:t>
      </w:r>
      <w:r w:rsidR="00604341" w:rsidRPr="00E40AE6">
        <w:rPr>
          <w:rFonts w:ascii="標楷體" w:eastAsia="標楷體" w:hAnsi="標楷體" w:cs="標楷體" w:hint="eastAsia"/>
          <w:kern w:val="0"/>
        </w:rPr>
        <w:t>資格</w:t>
      </w:r>
      <w:r w:rsidR="009D7E4D" w:rsidRPr="00E40AE6">
        <w:rPr>
          <w:rFonts w:ascii="標楷體" w:eastAsia="標楷體" w:hAnsi="標楷體" w:cs="標楷體" w:hint="eastAsia"/>
          <w:kern w:val="0"/>
        </w:rPr>
        <w:t>者</w:t>
      </w:r>
      <w:r w:rsidR="00DF63CF" w:rsidRPr="00E40AE6">
        <w:rPr>
          <w:rFonts w:ascii="標楷體" w:eastAsia="標楷體" w:hAnsi="標楷體" w:cs="標楷體" w:hint="eastAsia"/>
          <w:kern w:val="0"/>
        </w:rPr>
        <w:t>。</w:t>
      </w:r>
    </w:p>
    <w:p w14:paraId="5BC03EC4" w14:textId="1DC7FD30" w:rsidR="006D2AC7" w:rsidRPr="00E40AE6" w:rsidRDefault="00F273DB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b/>
          <w:szCs w:val="22"/>
        </w:rPr>
      </w:pPr>
      <w:r w:rsidRPr="00E40AE6">
        <w:rPr>
          <w:rFonts w:ascii="標楷體" w:eastAsia="標楷體" w:hAnsi="標楷體" w:hint="eastAsia"/>
          <w:b/>
          <w:szCs w:val="22"/>
        </w:rPr>
        <w:t>國小高階</w:t>
      </w:r>
      <w:r w:rsidR="009D7C89" w:rsidRPr="004F6075">
        <w:rPr>
          <w:rFonts w:ascii="標楷體" w:eastAsia="標楷體" w:hAnsi="標楷體" w:hint="eastAsia"/>
          <w:b/>
          <w:szCs w:val="22"/>
        </w:rPr>
        <w:t>班</w:t>
      </w:r>
      <w:r w:rsidR="00374466" w:rsidRPr="004F6075">
        <w:rPr>
          <w:rFonts w:ascii="標楷體" w:eastAsia="標楷體" w:hAnsi="標楷體" w:cs="標楷體" w:hint="eastAsia"/>
          <w:b/>
          <w:kern w:val="0"/>
        </w:rPr>
        <w:t>15名</w:t>
      </w:r>
      <w:r w:rsidR="00810CF6">
        <w:rPr>
          <w:rFonts w:ascii="標楷體" w:eastAsia="標楷體" w:hAnsi="標楷體" w:hint="eastAsia"/>
          <w:b/>
          <w:szCs w:val="22"/>
        </w:rPr>
        <w:t>：</w:t>
      </w:r>
    </w:p>
    <w:p w14:paraId="19BF6208" w14:textId="21299531" w:rsidR="00D42685" w:rsidRPr="00E40AE6" w:rsidRDefault="00056537" w:rsidP="008353CE">
      <w:pPr>
        <w:pStyle w:val="a3"/>
        <w:ind w:leftChars="0" w:left="1418"/>
        <w:rPr>
          <w:rFonts w:ascii="標楷體" w:eastAsia="標楷體" w:hAnsi="標楷體" w:cs="標楷體"/>
          <w:kern w:val="0"/>
        </w:rPr>
      </w:pPr>
      <w:r w:rsidRPr="00E40AE6">
        <w:rPr>
          <w:rFonts w:ascii="標楷體" w:eastAsia="標楷體" w:hAnsi="標楷體" w:cs="標楷體" w:hint="eastAsia"/>
          <w:bCs/>
          <w:kern w:val="0"/>
        </w:rPr>
        <w:t>參與本市11</w:t>
      </w:r>
      <w:r w:rsidR="00CC5511" w:rsidRPr="00E40AE6">
        <w:rPr>
          <w:rFonts w:ascii="標楷體" w:eastAsia="標楷體" w:hAnsi="標楷體" w:cs="標楷體" w:hint="eastAsia"/>
          <w:bCs/>
          <w:kern w:val="0"/>
        </w:rPr>
        <w:t>3</w:t>
      </w:r>
      <w:proofErr w:type="gramStart"/>
      <w:r w:rsidRPr="00E40AE6">
        <w:rPr>
          <w:rFonts w:ascii="標楷體" w:eastAsia="標楷體" w:hAnsi="標楷體" w:cs="標楷體" w:hint="eastAsia"/>
          <w:bCs/>
          <w:kern w:val="0"/>
        </w:rPr>
        <w:t>學年度雙語</w:t>
      </w:r>
      <w:proofErr w:type="gramEnd"/>
      <w:r w:rsidRPr="00E40AE6">
        <w:rPr>
          <w:rFonts w:ascii="標楷體" w:eastAsia="標楷體" w:hAnsi="標楷體" w:cs="標楷體" w:hint="eastAsia"/>
          <w:bCs/>
          <w:kern w:val="0"/>
        </w:rPr>
        <w:t>種子教師培訓</w:t>
      </w:r>
      <w:r w:rsidR="00F4112B" w:rsidRPr="00E40AE6">
        <w:rPr>
          <w:rFonts w:ascii="標楷體" w:eastAsia="標楷體" w:hAnsi="標楷體" w:cs="Times New Roman" w:hint="eastAsia"/>
          <w:bCs/>
          <w:kern w:val="0"/>
        </w:rPr>
        <w:t>且已通過</w:t>
      </w:r>
      <w:bookmarkStart w:id="0" w:name="_Hlk137109044"/>
      <w:r w:rsidR="00F4112B" w:rsidRPr="00E40AE6">
        <w:rPr>
          <w:rFonts w:ascii="標楷體" w:eastAsia="標楷體" w:hAnsi="標楷體" w:cs="Times New Roman"/>
          <w:bCs/>
          <w:kern w:val="0"/>
        </w:rPr>
        <w:t>CEFR B</w:t>
      </w:r>
      <w:r w:rsidR="00F76CA6" w:rsidRPr="00E40AE6">
        <w:rPr>
          <w:rFonts w:ascii="標楷體" w:eastAsia="標楷體" w:hAnsi="標楷體" w:cs="Times New Roman"/>
          <w:bCs/>
          <w:kern w:val="0"/>
        </w:rPr>
        <w:t>1</w:t>
      </w:r>
      <w:bookmarkEnd w:id="0"/>
      <w:r w:rsidR="00F4112B" w:rsidRPr="00E40AE6">
        <w:rPr>
          <w:rFonts w:ascii="標楷體" w:eastAsia="標楷體" w:hAnsi="標楷體" w:cs="標楷體" w:hint="eastAsia"/>
          <w:bCs/>
          <w:kern w:val="0"/>
        </w:rPr>
        <w:t>或</w:t>
      </w:r>
      <w:r w:rsidR="00F76CA6" w:rsidRPr="00E40AE6">
        <w:rPr>
          <w:rFonts w:ascii="標楷體" w:eastAsia="標楷體" w:hAnsi="標楷體" w:cs="Times New Roman"/>
          <w:bCs/>
          <w:kern w:val="0"/>
        </w:rPr>
        <w:t>CEFR B2</w:t>
      </w:r>
      <w:r w:rsidR="00F76CA6" w:rsidRPr="00E40AE6">
        <w:rPr>
          <w:rFonts w:ascii="標楷體" w:eastAsia="標楷體" w:hAnsi="標楷體" w:cs="標楷體" w:hint="eastAsia"/>
          <w:bCs/>
          <w:kern w:val="0"/>
        </w:rPr>
        <w:t>等級</w:t>
      </w:r>
      <w:r w:rsidR="00F4112B" w:rsidRPr="00E40AE6">
        <w:rPr>
          <w:rFonts w:ascii="標楷體" w:eastAsia="標楷體" w:hAnsi="標楷體" w:cs="標楷體" w:hint="eastAsia"/>
          <w:bCs/>
          <w:kern w:val="0"/>
        </w:rPr>
        <w:t>以上之英語能力分級測驗</w:t>
      </w:r>
      <w:r w:rsidR="00F4112B" w:rsidRPr="00E40AE6">
        <w:rPr>
          <w:rFonts w:ascii="標楷體" w:eastAsia="標楷體" w:hAnsi="標楷體" w:cs="標楷體" w:hint="eastAsia"/>
          <w:kern w:val="0"/>
        </w:rPr>
        <w:t>之現職教師</w:t>
      </w:r>
      <w:r w:rsidR="00604341" w:rsidRPr="00E40AE6">
        <w:rPr>
          <w:rFonts w:ascii="標楷體" w:eastAsia="標楷體" w:hAnsi="標楷體" w:cs="標楷體" w:hint="eastAsia"/>
          <w:kern w:val="0"/>
        </w:rPr>
        <w:t>，或其他經認定符合</w:t>
      </w:r>
      <w:r w:rsidR="00F37888" w:rsidRPr="00E40AE6">
        <w:rPr>
          <w:rFonts w:ascii="標楷體" w:eastAsia="標楷體" w:hAnsi="標楷體" w:cs="標楷體" w:hint="eastAsia"/>
          <w:kern w:val="0"/>
        </w:rPr>
        <w:t>培訓</w:t>
      </w:r>
      <w:r w:rsidR="00604341" w:rsidRPr="00E40AE6">
        <w:rPr>
          <w:rFonts w:ascii="標楷體" w:eastAsia="標楷體" w:hAnsi="標楷體" w:cs="標楷體" w:hint="eastAsia"/>
          <w:kern w:val="0"/>
        </w:rPr>
        <w:t>資格者。</w:t>
      </w:r>
    </w:p>
    <w:p w14:paraId="534D47C6" w14:textId="77777777" w:rsidR="00B601FF" w:rsidRPr="00E40AE6" w:rsidRDefault="00B601FF" w:rsidP="00B601FF">
      <w:pPr>
        <w:pStyle w:val="a3"/>
        <w:ind w:leftChars="0" w:left="1701"/>
        <w:rPr>
          <w:rFonts w:ascii="標楷體" w:eastAsia="標楷體" w:hAnsi="標楷體" w:cs="標楷體"/>
          <w:kern w:val="0"/>
        </w:rPr>
      </w:pPr>
    </w:p>
    <w:p w14:paraId="0063791F" w14:textId="079CB1E1" w:rsidR="00F2714F" w:rsidRPr="00E40AE6" w:rsidRDefault="00963C34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培訓課程</w:t>
      </w:r>
    </w:p>
    <w:p w14:paraId="2E9BD9AE" w14:textId="2DEFC014" w:rsidR="00F2714F" w:rsidRPr="00E40AE6" w:rsidRDefault="00F2714F" w:rsidP="00F2714F">
      <w:pPr>
        <w:pStyle w:val="a3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依據班別規劃</w:t>
      </w:r>
      <w:r w:rsidR="00B6579B">
        <w:rPr>
          <w:rFonts w:ascii="標楷體" w:eastAsia="標楷體" w:hAnsi="標楷體" w:cs="Times New Roman" w:hint="eastAsia"/>
        </w:rPr>
        <w:t>40</w:t>
      </w:r>
      <w:r w:rsidRPr="00E40AE6">
        <w:rPr>
          <w:rFonts w:ascii="標楷體" w:eastAsia="標楷體" w:hAnsi="標楷體" w:cs="Times New Roman" w:hint="eastAsia"/>
        </w:rPr>
        <w:t>小時至</w:t>
      </w:r>
      <w:r w:rsidR="00B6579B">
        <w:rPr>
          <w:rFonts w:ascii="標楷體" w:eastAsia="標楷體" w:hAnsi="標楷體" w:cs="Times New Roman" w:hint="eastAsia"/>
        </w:rPr>
        <w:t>58</w:t>
      </w:r>
      <w:r w:rsidRPr="00E40AE6">
        <w:rPr>
          <w:rFonts w:ascii="標楷體" w:eastAsia="標楷體" w:hAnsi="標楷體" w:cs="Times New Roman" w:hint="eastAsia"/>
        </w:rPr>
        <w:t>小時</w:t>
      </w:r>
      <w:r w:rsidR="00B6579B">
        <w:rPr>
          <w:rFonts w:ascii="標楷體" w:eastAsia="標楷體" w:hAnsi="標楷體" w:cs="Times New Roman" w:hint="eastAsia"/>
        </w:rPr>
        <w:t>之</w:t>
      </w:r>
      <w:r w:rsidRPr="00E40AE6">
        <w:rPr>
          <w:rFonts w:ascii="標楷體" w:eastAsia="標楷體" w:hAnsi="標楷體" w:cs="Times New Roman" w:hint="eastAsia"/>
        </w:rPr>
        <w:t>課程，</w:t>
      </w:r>
      <w:r w:rsidRPr="00E40AE6">
        <w:rPr>
          <w:rFonts w:ascii="標楷體" w:eastAsia="標楷體" w:hAnsi="標楷體" w:cs="Times New Roman"/>
        </w:rPr>
        <w:t>包含「</w:t>
      </w:r>
      <w:r w:rsidRPr="00E40AE6">
        <w:rPr>
          <w:rFonts w:ascii="標楷體" w:eastAsia="標楷體" w:hAnsi="標楷體" w:hint="eastAsia"/>
          <w:bCs/>
        </w:rPr>
        <w:t>雙語課程設計與教學知能發展</w:t>
      </w:r>
      <w:r w:rsidRPr="00E40AE6">
        <w:rPr>
          <w:rFonts w:ascii="標楷體" w:eastAsia="標楷體" w:hAnsi="標楷體" w:cs="Times New Roman"/>
        </w:rPr>
        <w:t>」</w:t>
      </w:r>
      <w:r w:rsidRPr="00E40AE6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 w:cs="Times New Roman"/>
        </w:rPr>
        <w:t>「</w:t>
      </w:r>
      <w:r w:rsidRPr="00E40AE6">
        <w:rPr>
          <w:rFonts w:ascii="標楷體" w:eastAsia="標楷體" w:hAnsi="標楷體" w:hint="eastAsia"/>
          <w:bCs/>
        </w:rPr>
        <w:t>英語口語訓練</w:t>
      </w:r>
      <w:r w:rsidRPr="00E40AE6">
        <w:rPr>
          <w:rFonts w:ascii="標楷體" w:eastAsia="標楷體" w:hAnsi="標楷體" w:cs="Times New Roman"/>
        </w:rPr>
        <w:t>」以及「</w:t>
      </w:r>
      <w:r w:rsidRPr="00E40AE6">
        <w:rPr>
          <w:rFonts w:ascii="標楷體" w:eastAsia="標楷體" w:hAnsi="標楷體" w:cs="Times New Roman" w:hint="eastAsia"/>
        </w:rPr>
        <w:t>英語口語檢定訓練</w:t>
      </w:r>
      <w:r w:rsidRPr="00E40AE6">
        <w:rPr>
          <w:rFonts w:ascii="標楷體" w:eastAsia="標楷體" w:hAnsi="標楷體" w:cs="Times New Roman"/>
        </w:rPr>
        <w:t>」</w:t>
      </w:r>
      <w:r w:rsidRPr="00E40AE6">
        <w:rPr>
          <w:rFonts w:ascii="標楷體" w:eastAsia="標楷體" w:hAnsi="標楷體"/>
        </w:rPr>
        <w:t>三大面向，協助本市雙語本師逐步提升以英語教授學科之專業知能。課程規劃兼顧政策導向、語言能力及教學應用，並依初階、進階及高階需求設計不同主題與時數，具體如下</w:t>
      </w:r>
      <w:r w:rsidRPr="00E40AE6">
        <w:rPr>
          <w:rFonts w:ascii="標楷體" w:eastAsia="標楷體" w:hAnsi="標楷體" w:cs="Times New Roman" w:hint="eastAsia"/>
        </w:rPr>
        <w:t>：</w:t>
      </w:r>
    </w:p>
    <w:p w14:paraId="041AC617" w14:textId="77777777" w:rsidR="00B601FF" w:rsidRPr="00E40AE6" w:rsidRDefault="00B601FF" w:rsidP="00F2714F">
      <w:pPr>
        <w:pStyle w:val="a3"/>
        <w:ind w:leftChars="0"/>
        <w:rPr>
          <w:rFonts w:ascii="標楷體" w:eastAsia="標楷體" w:hAnsi="標楷體" w:cs="Times New Roman"/>
          <w:b/>
          <w:bCs/>
        </w:rPr>
      </w:pPr>
    </w:p>
    <w:p w14:paraId="3A07897E" w14:textId="29E182C1" w:rsidR="00B601FF" w:rsidRPr="00E40AE6" w:rsidRDefault="00F2714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課程表。</w:t>
      </w:r>
      <w:r w:rsidR="00B601FF" w:rsidRPr="00E40AE6">
        <w:rPr>
          <w:rFonts w:ascii="標楷體" w:eastAsia="標楷體" w:hAnsi="標楷體" w:cs="Times New Roman" w:hint="eastAsia"/>
        </w:rPr>
        <w:t>(附件1)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4"/>
        <w:gridCol w:w="2127"/>
        <w:gridCol w:w="1314"/>
        <w:gridCol w:w="1841"/>
      </w:tblGrid>
      <w:tr w:rsidR="00E40AE6" w:rsidRPr="00E40AE6" w14:paraId="2A0B9EB5" w14:textId="77777777" w:rsidTr="00B601FF">
        <w:trPr>
          <w:trHeight w:val="233"/>
          <w:jc w:val="center"/>
        </w:trPr>
        <w:tc>
          <w:tcPr>
            <w:tcW w:w="3964" w:type="dxa"/>
            <w:shd w:val="clear" w:color="auto" w:fill="F2F2F2" w:themeFill="background1" w:themeFillShade="F2"/>
            <w:noWrap/>
            <w:vAlign w:val="center"/>
            <w:hideMark/>
          </w:tcPr>
          <w:p w14:paraId="6EEA2B40" w14:textId="77777777" w:rsidR="00F2714F" w:rsidRPr="00E40AE6" w:rsidRDefault="00F2714F" w:rsidP="00F2714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雙語本師培訓</w:t>
            </w:r>
          </w:p>
          <w:p w14:paraId="288A2EF6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三階專業成長課程</w:t>
            </w:r>
          </w:p>
        </w:tc>
        <w:tc>
          <w:tcPr>
            <w:tcW w:w="2127" w:type="dxa"/>
            <w:shd w:val="clear" w:color="auto" w:fill="FEECEC"/>
            <w:noWrap/>
            <w:vAlign w:val="center"/>
            <w:hideMark/>
          </w:tcPr>
          <w:p w14:paraId="58385ED2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初階課程</w:t>
            </w:r>
          </w:p>
        </w:tc>
        <w:tc>
          <w:tcPr>
            <w:tcW w:w="1314" w:type="dxa"/>
            <w:shd w:val="clear" w:color="auto" w:fill="DEEAF6" w:themeFill="accent5" w:themeFillTint="33"/>
            <w:noWrap/>
            <w:vAlign w:val="center"/>
            <w:hideMark/>
          </w:tcPr>
          <w:p w14:paraId="059A74C3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進階課程</w:t>
            </w:r>
          </w:p>
        </w:tc>
        <w:tc>
          <w:tcPr>
            <w:tcW w:w="1841" w:type="dxa"/>
            <w:shd w:val="clear" w:color="auto" w:fill="E2EFD9" w:themeFill="accent6" w:themeFillTint="33"/>
            <w:vAlign w:val="center"/>
          </w:tcPr>
          <w:p w14:paraId="117E017C" w14:textId="77777777" w:rsidR="00F2714F" w:rsidRPr="00E40AE6" w:rsidRDefault="00F2714F" w:rsidP="00A96FB5">
            <w:pPr>
              <w:jc w:val="center"/>
              <w:rPr>
                <w:rFonts w:ascii="標楷體" w:eastAsia="標楷體" w:hAnsi="標楷體" w:cs="新細明體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高階課程</w:t>
            </w:r>
          </w:p>
        </w:tc>
      </w:tr>
      <w:tr w:rsidR="00E40AE6" w:rsidRPr="00E40AE6" w14:paraId="4B09A4C4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1AD4431F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國際教育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5C1FCD08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E40AE6" w:rsidRPr="00E40AE6" w14:paraId="6F66A365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4C02CC84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口語訓練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26CD193" w14:textId="28007D93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</w:t>
            </w:r>
            <w:r w:rsidR="00E424F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43B0C447" w14:textId="5ED2EF26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24FE" w:rsidRPr="00E40AE6" w14:paraId="75AABBBF" w14:textId="77777777" w:rsidTr="00FB3514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4FFBB3F0" w14:textId="3DBE5287" w:rsidR="00E424FE" w:rsidRPr="00E40AE6" w:rsidRDefault="00E424FE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口語訓練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68934AD5" w14:textId="30160593" w:rsidR="00E424FE" w:rsidRPr="00E40AE6" w:rsidRDefault="00E424FE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E40AE6" w:rsidRPr="00E40AE6" w14:paraId="2E83A9FF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  <w:hideMark/>
          </w:tcPr>
          <w:p w14:paraId="4F973E18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A</w:t>
            </w:r>
            <w:r w:rsidRPr="00E40AE6">
              <w:rPr>
                <w:rFonts w:ascii="標楷體" w:eastAsia="標楷體" w:hAnsi="標楷體" w:cs="新細明體"/>
                <w:kern w:val="0"/>
              </w:rPr>
              <w:t>I/VR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教學、數位教材整合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83607D7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4BD7BD3D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40AE6" w:rsidRPr="00E40AE6" w14:paraId="7B224C74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C1D7781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英文繪本閱讀與運用教學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17E3780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422406B6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0AE6" w:rsidRPr="00E40AE6" w14:paraId="7DD266FC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6DDC0443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跨領域藝術</w:t>
            </w:r>
            <w:r w:rsidRPr="00E40AE6">
              <w:rPr>
                <w:rFonts w:ascii="標楷體" w:eastAsia="標楷體" w:hAnsi="標楷體" w:cs="新細明體"/>
                <w:kern w:val="0"/>
              </w:rPr>
              <w:t>STEAM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雙語融合教學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C9C5D93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05BEA526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0AE6" w:rsidRPr="00E40AE6" w14:paraId="7B85E817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0BC5DCFE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跨領域S</w:t>
            </w:r>
            <w:r w:rsidRPr="00E40AE6">
              <w:rPr>
                <w:rFonts w:ascii="標楷體" w:eastAsia="標楷體" w:hAnsi="標楷體" w:cs="新細明體"/>
                <w:kern w:val="0"/>
              </w:rPr>
              <w:t>DGs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、6C素養導向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40BBB119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E40AE6" w:rsidRPr="00E40AE6" w14:paraId="5A25C7F6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5B25BCA8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雙語教育政策與國際視野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1C34E13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4C970EF6" w14:textId="77777777" w:rsidR="00F2714F" w:rsidRPr="00E40AE6" w:rsidRDefault="00F2714F" w:rsidP="00A96F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0AE6" w:rsidRPr="00E40AE6" w14:paraId="590CB784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67504FA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課堂設計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教師情緒支持策略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024CD825" w14:textId="40BF94BC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</w:t>
            </w:r>
            <w:r w:rsidR="00927DF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講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師3小時，5組</w:t>
            </w:r>
          </w:p>
        </w:tc>
      </w:tr>
      <w:tr w:rsidR="00E40AE6" w:rsidRPr="00E40AE6" w14:paraId="67DA601B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57E92602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課程設計與評量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proofErr w:type="gramStart"/>
            <w:r w:rsidRPr="00E40AE6">
              <w:rPr>
                <w:rFonts w:ascii="標楷體" w:eastAsia="標楷體" w:hAnsi="標楷體" w:cs="新細明體" w:hint="eastAsia"/>
                <w:kern w:val="0"/>
              </w:rPr>
              <w:t>課綱審定</w:t>
            </w:r>
            <w:proofErr w:type="gramEnd"/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26641084" w14:textId="4E1D7A0D" w:rsidR="00F2714F" w:rsidRPr="00E40AE6" w:rsidRDefault="00F2714F" w:rsidP="00A96F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</w:t>
            </w:r>
            <w:r w:rsidR="00927DF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講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師3小時，5組</w:t>
            </w:r>
          </w:p>
        </w:tc>
      </w:tr>
      <w:tr w:rsidR="00E40AE6" w:rsidRPr="00E40AE6" w14:paraId="4A4F1CB6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3FA5E8F0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教材教法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遊戲化教學設計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5AE62610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內聘講師</w:t>
            </w:r>
            <w:proofErr w:type="gramEnd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6小時，5組</w:t>
            </w:r>
          </w:p>
        </w:tc>
      </w:tr>
      <w:tr w:rsidR="00E40AE6" w:rsidRPr="00E40AE6" w14:paraId="37F2F09E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14:paraId="580D5758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線上課室英語互動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12DCB405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外聘本師</w:t>
            </w:r>
            <w:proofErr w:type="gramEnd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外籍教師10小時，5組</w:t>
            </w:r>
          </w:p>
        </w:tc>
      </w:tr>
      <w:tr w:rsidR="00E40AE6" w:rsidRPr="00E40AE6" w14:paraId="648D19DB" w14:textId="77777777" w:rsidTr="00B601FF">
        <w:trPr>
          <w:trHeight w:val="30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E05BE34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培訓時數</w:t>
            </w:r>
          </w:p>
        </w:tc>
        <w:tc>
          <w:tcPr>
            <w:tcW w:w="2127" w:type="dxa"/>
            <w:shd w:val="clear" w:color="auto" w:fill="FEECEC"/>
            <w:noWrap/>
            <w:vAlign w:val="center"/>
            <w:hideMark/>
          </w:tcPr>
          <w:p w14:paraId="3D5EC4CE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58小時</w:t>
            </w:r>
          </w:p>
        </w:tc>
        <w:tc>
          <w:tcPr>
            <w:tcW w:w="1314" w:type="dxa"/>
            <w:shd w:val="clear" w:color="auto" w:fill="DEEAF6" w:themeFill="accent5" w:themeFillTint="33"/>
            <w:noWrap/>
            <w:vAlign w:val="center"/>
            <w:hideMark/>
          </w:tcPr>
          <w:p w14:paraId="77B0ECAC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40小時</w:t>
            </w:r>
          </w:p>
        </w:tc>
        <w:tc>
          <w:tcPr>
            <w:tcW w:w="1841" w:type="dxa"/>
            <w:shd w:val="clear" w:color="auto" w:fill="E2EFD9" w:themeFill="accent6" w:themeFillTint="33"/>
            <w:vAlign w:val="center"/>
          </w:tcPr>
          <w:p w14:paraId="59747A85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40小時</w:t>
            </w:r>
          </w:p>
        </w:tc>
      </w:tr>
    </w:tbl>
    <w:p w14:paraId="3A30E319" w14:textId="77777777" w:rsidR="00B601FF" w:rsidRPr="00E40AE6" w:rsidRDefault="00B601FF" w:rsidP="00B601FF">
      <w:pPr>
        <w:pStyle w:val="a3"/>
        <w:ind w:leftChars="0" w:left="960"/>
        <w:jc w:val="both"/>
        <w:rPr>
          <w:rFonts w:ascii="標楷體" w:eastAsia="標楷體" w:hAnsi="標楷體" w:cs="Times New Roman"/>
        </w:rPr>
      </w:pPr>
    </w:p>
    <w:p w14:paraId="290464B8" w14:textId="56313E53" w:rsidR="00D42685" w:rsidRPr="00E40AE6" w:rsidRDefault="00F2714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課程簡介：</w:t>
      </w:r>
    </w:p>
    <w:p w14:paraId="675023DE" w14:textId="4A9AAE39" w:rsidR="00D42685" w:rsidRPr="00E40AE6" w:rsidRDefault="00D42685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初階班</w:t>
      </w:r>
      <w:r w:rsidR="00D400A0" w:rsidRPr="00E40AE6">
        <w:rPr>
          <w:rFonts w:ascii="標楷體" w:eastAsia="標楷體" w:hAnsi="標楷體" w:cs="Times New Roman" w:hint="eastAsia"/>
        </w:rPr>
        <w:t>：</w:t>
      </w:r>
    </w:p>
    <w:p w14:paraId="2B1AAD6E" w14:textId="2E3E4783" w:rsidR="00D400A0" w:rsidRPr="00E40AE6" w:rsidRDefault="00D400A0" w:rsidP="00D400A0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課程以建立基礎能力為主，協助尚未參與過雙語培訓之教師逐步具備雙語授課知能。</w:t>
      </w:r>
    </w:p>
    <w:p w14:paraId="16A49C12" w14:textId="7777777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lastRenderedPageBreak/>
        <w:t>1.</w:t>
      </w:r>
      <w:r w:rsidRPr="00E40AE6">
        <w:rPr>
          <w:rStyle w:val="af6"/>
          <w:rFonts w:ascii="標楷體" w:eastAsia="標楷體" w:hAnsi="標楷體"/>
        </w:rPr>
        <w:t>教育政策與國際視野</w:t>
      </w:r>
      <w:r w:rsidRPr="00E40AE6">
        <w:rPr>
          <w:rFonts w:ascii="標楷體" w:eastAsia="標楷體" w:hAnsi="標楷體"/>
        </w:rPr>
        <w:t>：</w:t>
      </w:r>
    </w:p>
    <w:p w14:paraId="538F037E" w14:textId="6C586842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理解 2030 雙語政策，掌握 ESP、ELF 等核心理念。</w:t>
      </w:r>
    </w:p>
    <w:p w14:paraId="21E57369" w14:textId="3A79DA00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2.</w:t>
      </w:r>
      <w:r w:rsidRPr="00E40AE6">
        <w:rPr>
          <w:rStyle w:val="af6"/>
          <w:rFonts w:ascii="標楷體" w:eastAsia="標楷體" w:hAnsi="標楷體"/>
        </w:rPr>
        <w:t>英語口語訓練與檢定輔導</w:t>
      </w:r>
      <w:r w:rsidRPr="00E40AE6">
        <w:rPr>
          <w:rFonts w:ascii="標楷體" w:eastAsia="標楷體" w:hAnsi="標楷體"/>
        </w:rPr>
        <w:t>：</w:t>
      </w:r>
    </w:p>
    <w:p w14:paraId="417103CD" w14:textId="74093FE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針對 CEFR B1 能力需求，提升口語表達並加強應試技巧。</w:t>
      </w:r>
    </w:p>
    <w:p w14:paraId="5D140B2F" w14:textId="6FACFFFF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3.</w:t>
      </w:r>
      <w:r w:rsidRPr="00E40AE6">
        <w:rPr>
          <w:rStyle w:val="af6"/>
          <w:rFonts w:ascii="標楷體" w:eastAsia="標楷體" w:hAnsi="標楷體"/>
        </w:rPr>
        <w:t>教學知能發展</w:t>
      </w:r>
      <w:r w:rsidRPr="00E40AE6">
        <w:rPr>
          <w:rFonts w:ascii="標楷體" w:eastAsia="標楷體" w:hAnsi="標楷體"/>
        </w:rPr>
        <w:t>：</w:t>
      </w:r>
    </w:p>
    <w:p w14:paraId="7B11DA32" w14:textId="7777777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涵蓋閱讀策略、互動教材應用、AI/VR 與數位教材整合、</w:t>
      </w:r>
      <w:proofErr w:type="gramStart"/>
      <w:r w:rsidRPr="00E40AE6">
        <w:rPr>
          <w:rFonts w:ascii="標楷體" w:eastAsia="標楷體" w:hAnsi="標楷體"/>
        </w:rPr>
        <w:t>跨域藝術</w:t>
      </w:r>
      <w:proofErr w:type="gramEnd"/>
      <w:r w:rsidRPr="00E40AE6">
        <w:rPr>
          <w:rFonts w:ascii="標楷體" w:eastAsia="標楷體" w:hAnsi="標楷體"/>
        </w:rPr>
        <w:t xml:space="preserve"> × STEAM、</w:t>
      </w:r>
    </w:p>
    <w:p w14:paraId="047D9A6D" w14:textId="64FDE39D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SDGs 與 6C 素養導向等，協助教師奠定多元應用基礎。</w:t>
      </w:r>
    </w:p>
    <w:p w14:paraId="78B07457" w14:textId="4F0C71E1" w:rsidR="00D42685" w:rsidRPr="00E40AE6" w:rsidRDefault="00D42685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進/高階</w:t>
      </w:r>
      <w:r w:rsidR="00D400A0" w:rsidRPr="00E40AE6">
        <w:rPr>
          <w:rFonts w:ascii="標楷體" w:eastAsia="標楷體" w:hAnsi="標楷體" w:cs="Times New Roman" w:hint="eastAsia"/>
        </w:rPr>
        <w:t>：</w:t>
      </w:r>
    </w:p>
    <w:p w14:paraId="2B79ACF7" w14:textId="7A215F02" w:rsidR="00D400A0" w:rsidRPr="00E40AE6" w:rsidRDefault="00B601FF" w:rsidP="00D400A0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課程以深化語言運用、強化教材應用及課程設計為主，適合已具基礎之教師持續進修，並培養具引領力的核心師資</w:t>
      </w:r>
      <w:r w:rsidRPr="00E40AE6">
        <w:rPr>
          <w:rFonts w:ascii="標楷體" w:eastAsia="標楷體" w:hAnsi="標楷體" w:hint="eastAsia"/>
        </w:rPr>
        <w:t>。</w:t>
      </w:r>
    </w:p>
    <w:p w14:paraId="7185102C" w14:textId="5AE5DD36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1.</w:t>
      </w:r>
      <w:r w:rsidRPr="00E40AE6">
        <w:rPr>
          <w:rStyle w:val="af6"/>
          <w:rFonts w:ascii="標楷體" w:eastAsia="標楷體" w:hAnsi="標楷體"/>
        </w:rPr>
        <w:t>語言深化</w:t>
      </w:r>
      <w:r w:rsidRPr="00E40AE6">
        <w:rPr>
          <w:rFonts w:ascii="標楷體" w:eastAsia="標楷體" w:hAnsi="標楷體"/>
        </w:rPr>
        <w:t>：</w:t>
      </w:r>
    </w:p>
    <w:p w14:paraId="6D46BA7F" w14:textId="2E6EA35E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加強口語訓練與課堂實踐，強化教師英語授課的流暢度</w:t>
      </w:r>
      <w:r w:rsidRPr="00E40AE6">
        <w:rPr>
          <w:rFonts w:ascii="標楷體" w:eastAsia="標楷體" w:hAnsi="標楷體" w:hint="eastAsia"/>
        </w:rPr>
        <w:t>。</w:t>
      </w:r>
    </w:p>
    <w:p w14:paraId="4475E174" w14:textId="02E9EEC4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2.</w:t>
      </w:r>
      <w:r w:rsidRPr="00E40AE6">
        <w:rPr>
          <w:rStyle w:val="af6"/>
          <w:rFonts w:ascii="標楷體" w:eastAsia="標楷體" w:hAnsi="標楷體"/>
        </w:rPr>
        <w:t>課程設計與教材應用</w:t>
      </w:r>
      <w:r w:rsidRPr="00E40AE6">
        <w:rPr>
          <w:rFonts w:ascii="標楷體" w:eastAsia="標楷體" w:hAnsi="標楷體"/>
        </w:rPr>
        <w:t>：</w:t>
      </w:r>
    </w:p>
    <w:p w14:paraId="236EF091" w14:textId="61EB988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涵蓋課程設計與評量、教材教法、遊戲化教學設計等，協助教師發展創新教學模式</w:t>
      </w:r>
      <w:r w:rsidRPr="00E40AE6">
        <w:rPr>
          <w:rFonts w:ascii="標楷體" w:eastAsia="標楷體" w:hAnsi="標楷體" w:hint="eastAsia"/>
        </w:rPr>
        <w:t>。</w:t>
      </w:r>
    </w:p>
    <w:p w14:paraId="7EE13EDF" w14:textId="3F6438F5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3.</w:t>
      </w:r>
      <w:proofErr w:type="gramStart"/>
      <w:r w:rsidRPr="00E40AE6">
        <w:rPr>
          <w:rStyle w:val="af6"/>
          <w:rFonts w:ascii="標楷體" w:eastAsia="標楷體" w:hAnsi="標楷體"/>
        </w:rPr>
        <w:t>跨域與</w:t>
      </w:r>
      <w:proofErr w:type="gramEnd"/>
      <w:r w:rsidRPr="00E40AE6">
        <w:rPr>
          <w:rStyle w:val="af6"/>
          <w:rFonts w:ascii="標楷體" w:eastAsia="標楷體" w:hAnsi="標楷體"/>
        </w:rPr>
        <w:t>素養導向</w:t>
      </w:r>
      <w:r w:rsidRPr="00E40AE6">
        <w:rPr>
          <w:rFonts w:ascii="標楷體" w:eastAsia="標楷體" w:hAnsi="標楷體"/>
        </w:rPr>
        <w:t>：</w:t>
      </w:r>
    </w:p>
    <w:p w14:paraId="0508A13A" w14:textId="2235F364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融入跨領域 SDGs、6C 素養導向及創新課程，提升教師課堂多元性與國際化。</w:t>
      </w:r>
    </w:p>
    <w:p w14:paraId="44683D36" w14:textId="63798DE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4.</w:t>
      </w:r>
      <w:r w:rsidRPr="00E40AE6">
        <w:rPr>
          <w:rFonts w:ascii="標楷體" w:eastAsia="標楷體" w:hAnsi="標楷體"/>
          <w:b/>
          <w:bCs/>
        </w:rPr>
        <w:t>教師支持與專業精進</w:t>
      </w:r>
      <w:r w:rsidRPr="00E40AE6">
        <w:rPr>
          <w:rFonts w:ascii="標楷體" w:eastAsia="標楷體" w:hAnsi="標楷體"/>
        </w:rPr>
        <w:t>：</w:t>
      </w:r>
    </w:p>
    <w:p w14:paraId="54F9E1A8" w14:textId="4D010FB0" w:rsidR="00D400A0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納入教師情緒支持策略，並鼓勵挑戰 CEFR B2 能力；同時建立專業學習社群，</w:t>
      </w:r>
      <w:proofErr w:type="gramStart"/>
      <w:r w:rsidRPr="00E40AE6">
        <w:rPr>
          <w:rFonts w:ascii="標楷體" w:eastAsia="標楷體" w:hAnsi="標楷體"/>
        </w:rPr>
        <w:t>促進共備與</w:t>
      </w:r>
      <w:proofErr w:type="gramEnd"/>
      <w:r w:rsidRPr="00E40AE6">
        <w:rPr>
          <w:rFonts w:ascii="標楷體" w:eastAsia="標楷體" w:hAnsi="標楷體"/>
        </w:rPr>
        <w:t>分享，推動校本發展與教育創新</w:t>
      </w:r>
      <w:r w:rsidRPr="00E40AE6">
        <w:rPr>
          <w:rFonts w:ascii="標楷體" w:eastAsia="標楷體" w:hAnsi="標楷體" w:hint="eastAsia"/>
        </w:rPr>
        <w:t>。</w:t>
      </w:r>
    </w:p>
    <w:p w14:paraId="51F14AEC" w14:textId="50BAC391" w:rsidR="00D400A0" w:rsidRPr="00E40AE6" w:rsidRDefault="00B601FF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proofErr w:type="gramStart"/>
      <w:r w:rsidRPr="00E40AE6">
        <w:rPr>
          <w:rFonts w:ascii="標楷體" w:eastAsia="標楷體" w:hAnsi="標楷體" w:cs="Times New Roman" w:hint="eastAsia"/>
        </w:rPr>
        <w:t>外師線</w:t>
      </w:r>
      <w:proofErr w:type="gramEnd"/>
      <w:r w:rsidRPr="00E40AE6">
        <w:rPr>
          <w:rFonts w:ascii="標楷體" w:eastAsia="標楷體" w:hAnsi="標楷體" w:cs="Times New Roman" w:hint="eastAsia"/>
        </w:rPr>
        <w:t>上課(全體適用)</w:t>
      </w:r>
    </w:p>
    <w:p w14:paraId="27ED7AF4" w14:textId="242F531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  <w:u w:val="single"/>
        </w:rPr>
        <w:t>初階</w:t>
      </w:r>
      <w:r w:rsidRPr="00E40AE6">
        <w:rPr>
          <w:rFonts w:ascii="標楷體" w:eastAsia="標楷體" w:hAnsi="標楷體"/>
        </w:rPr>
        <w:t>、</w:t>
      </w:r>
      <w:r w:rsidRPr="00E40AE6">
        <w:rPr>
          <w:rFonts w:ascii="標楷體" w:eastAsia="標楷體" w:hAnsi="標楷體"/>
          <w:u w:val="single"/>
        </w:rPr>
        <w:t>進階</w:t>
      </w:r>
      <w:r w:rsidRPr="00E40AE6">
        <w:rPr>
          <w:rFonts w:ascii="標楷體" w:eastAsia="標楷體" w:hAnsi="標楷體"/>
        </w:rPr>
        <w:t>及</w:t>
      </w:r>
      <w:r w:rsidRPr="00E40AE6">
        <w:rPr>
          <w:rFonts w:ascii="標楷體" w:eastAsia="標楷體" w:hAnsi="標楷體"/>
          <w:u w:val="single"/>
        </w:rPr>
        <w:t>高階</w:t>
      </w:r>
      <w:r w:rsidRPr="00E40AE6">
        <w:rPr>
          <w:rFonts w:ascii="標楷體" w:eastAsia="標楷體" w:hAnsi="標楷體"/>
        </w:rPr>
        <w:t>班</w:t>
      </w:r>
      <w:proofErr w:type="gramStart"/>
      <w:r w:rsidRPr="00E40AE6">
        <w:rPr>
          <w:rFonts w:ascii="標楷體" w:eastAsia="標楷體" w:hAnsi="標楷體"/>
        </w:rPr>
        <w:t>之參訓教師</w:t>
      </w:r>
      <w:proofErr w:type="gramEnd"/>
      <w:r w:rsidRPr="00E40AE6">
        <w:rPr>
          <w:rFonts w:ascii="標楷體" w:eastAsia="標楷體" w:hAnsi="標楷體"/>
        </w:rPr>
        <w:t>皆需參加</w:t>
      </w:r>
      <w:r w:rsidRPr="00E40AE6">
        <w:rPr>
          <w:rStyle w:val="af6"/>
          <w:rFonts w:ascii="標楷體" w:eastAsia="標楷體" w:hAnsi="標楷體"/>
          <w:b w:val="0"/>
          <w:u w:val="single"/>
        </w:rPr>
        <w:t>每週</w:t>
      </w:r>
      <w:r w:rsidR="0090568A">
        <w:rPr>
          <w:rStyle w:val="af6"/>
          <w:rFonts w:ascii="標楷體" w:eastAsia="標楷體" w:hAnsi="標楷體" w:hint="eastAsia"/>
          <w:b w:val="0"/>
          <w:u w:val="single"/>
        </w:rPr>
        <w:t>1</w:t>
      </w:r>
      <w:r w:rsidRPr="00E40AE6">
        <w:rPr>
          <w:rStyle w:val="af6"/>
          <w:rFonts w:ascii="標楷體" w:eastAsia="標楷體" w:hAnsi="標楷體"/>
          <w:b w:val="0"/>
          <w:u w:val="single"/>
        </w:rPr>
        <w:t>次</w:t>
      </w:r>
      <w:r w:rsidRPr="00E40AE6">
        <w:rPr>
          <w:rStyle w:val="af6"/>
          <w:rFonts w:ascii="標楷體" w:eastAsia="標楷體" w:hAnsi="標楷體"/>
          <w:b w:val="0"/>
        </w:rPr>
        <w:t>、</w:t>
      </w:r>
      <w:r w:rsidRPr="00E40AE6">
        <w:rPr>
          <w:rStyle w:val="af6"/>
          <w:rFonts w:ascii="標楷體" w:eastAsia="標楷體" w:hAnsi="標楷體"/>
          <w:b w:val="0"/>
          <w:u w:val="single"/>
        </w:rPr>
        <w:t>每次</w:t>
      </w:r>
      <w:r w:rsidR="0090568A">
        <w:rPr>
          <w:rStyle w:val="af6"/>
          <w:rFonts w:ascii="標楷體" w:eastAsia="標楷體" w:hAnsi="標楷體" w:hint="eastAsia"/>
          <w:b w:val="0"/>
          <w:u w:val="single"/>
        </w:rPr>
        <w:t>1</w:t>
      </w:r>
      <w:r w:rsidRPr="00E40AE6">
        <w:rPr>
          <w:rStyle w:val="af6"/>
          <w:rFonts w:ascii="標楷體" w:eastAsia="標楷體" w:hAnsi="標楷體"/>
          <w:b w:val="0"/>
          <w:u w:val="single"/>
        </w:rPr>
        <w:t>小時</w:t>
      </w:r>
      <w:proofErr w:type="gramStart"/>
      <w:r w:rsidRPr="00E40AE6">
        <w:rPr>
          <w:rStyle w:val="af6"/>
          <w:rFonts w:ascii="標楷體" w:eastAsia="標楷體" w:hAnsi="標楷體"/>
          <w:b w:val="0"/>
          <w:u w:val="single"/>
        </w:rPr>
        <w:t>之外師線上</w:t>
      </w:r>
      <w:proofErr w:type="gramEnd"/>
      <w:r w:rsidRPr="00E40AE6">
        <w:rPr>
          <w:rStyle w:val="af6"/>
          <w:rFonts w:ascii="標楷體" w:eastAsia="標楷體" w:hAnsi="標楷體"/>
          <w:b w:val="0"/>
          <w:u w:val="single"/>
        </w:rPr>
        <w:t>課程</w:t>
      </w:r>
      <w:r w:rsidRPr="00E40AE6">
        <w:rPr>
          <w:rFonts w:ascii="標楷體" w:eastAsia="標楷體" w:hAnsi="標楷體"/>
        </w:rPr>
        <w:t>，課程安排於每週</w:t>
      </w:r>
      <w:proofErr w:type="gramStart"/>
      <w:r w:rsidRPr="00E40AE6">
        <w:rPr>
          <w:rFonts w:ascii="標楷體" w:eastAsia="標楷體" w:hAnsi="標楷體"/>
        </w:rPr>
        <w:t>一</w:t>
      </w:r>
      <w:proofErr w:type="gramEnd"/>
      <w:r w:rsidRPr="00E40AE6">
        <w:rPr>
          <w:rFonts w:ascii="標楷體" w:eastAsia="標楷體" w:hAnsi="標楷體"/>
        </w:rPr>
        <w:t>至週四</w:t>
      </w:r>
      <w:r w:rsidRPr="00E40AE6">
        <w:rPr>
          <w:rFonts w:ascii="標楷體" w:eastAsia="標楷體" w:hAnsi="標楷體" w:hint="eastAsia"/>
        </w:rPr>
        <w:t>晚上</w:t>
      </w:r>
      <w:r w:rsidRPr="00E40AE6">
        <w:rPr>
          <w:rFonts w:ascii="標楷體" w:eastAsia="標楷體" w:hAnsi="標楷體"/>
        </w:rPr>
        <w:t xml:space="preserve"> 07:20</w:t>
      </w:r>
      <w:proofErr w:type="gramStart"/>
      <w:r w:rsidRPr="00E40AE6">
        <w:rPr>
          <w:rFonts w:ascii="標楷體" w:eastAsia="標楷體" w:hAnsi="標楷體"/>
        </w:rPr>
        <w:t>–</w:t>
      </w:r>
      <w:proofErr w:type="gramEnd"/>
      <w:r w:rsidRPr="00E40AE6">
        <w:rPr>
          <w:rFonts w:ascii="標楷體" w:eastAsia="標楷體" w:hAnsi="標楷體"/>
        </w:rPr>
        <w:t>08:20 進行，透過與外籍教師即時互動，強化教師英語口語運用與跨文化交流能力。</w:t>
      </w:r>
    </w:p>
    <w:p w14:paraId="62F2C5C5" w14:textId="4AD052DD" w:rsidR="005745ED" w:rsidRPr="00E40AE6" w:rsidRDefault="005745ED" w:rsidP="00D400A0">
      <w:pPr>
        <w:jc w:val="both"/>
        <w:rPr>
          <w:rFonts w:ascii="標楷體" w:eastAsia="標楷體" w:hAnsi="標楷體" w:cs="Times New Roman"/>
        </w:rPr>
      </w:pPr>
    </w:p>
    <w:p w14:paraId="05A52AC3" w14:textId="17972EB1" w:rsidR="00345CEF" w:rsidRPr="00E40AE6" w:rsidRDefault="00345CEF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報名及錄取</w:t>
      </w:r>
    </w:p>
    <w:p w14:paraId="01FC2A99" w14:textId="77777777" w:rsidR="00401156" w:rsidRPr="00E40AE6" w:rsidRDefault="00345CE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</w:rPr>
        <w:t>報名方式：</w:t>
      </w:r>
    </w:p>
    <w:p w14:paraId="5E79A15E" w14:textId="57D7E643" w:rsidR="007A366F" w:rsidRPr="00E40AE6" w:rsidRDefault="00B5399A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以能「全程上課」為前提方進行報名(</w:t>
      </w:r>
      <w:r w:rsidRPr="00E40AE6">
        <w:rPr>
          <w:rFonts w:ascii="標楷體" w:eastAsia="標楷體" w:hAnsi="標楷體" w:cs="Times New Roman"/>
          <w:bCs/>
        </w:rPr>
        <w:t>經錄取</w:t>
      </w:r>
      <w:r w:rsidRPr="00E40AE6">
        <w:rPr>
          <w:rFonts w:ascii="標楷體" w:eastAsia="標楷體" w:hAnsi="標楷體" w:cs="Times New Roman" w:hint="eastAsia"/>
          <w:bCs/>
        </w:rPr>
        <w:t>者</w:t>
      </w:r>
      <w:r w:rsidRPr="00E40AE6">
        <w:rPr>
          <w:rFonts w:ascii="標楷體" w:eastAsia="標楷體" w:hAnsi="標楷體" w:cs="Times New Roman"/>
          <w:bCs/>
        </w:rPr>
        <w:t>需全程參加培訓課</w:t>
      </w:r>
      <w:r w:rsidRPr="00E40AE6">
        <w:rPr>
          <w:rFonts w:ascii="標楷體" w:eastAsia="標楷體" w:hAnsi="標楷體" w:cs="Times New Roman" w:hint="eastAsia"/>
          <w:bCs/>
        </w:rPr>
        <w:t>)。</w:t>
      </w:r>
      <w:r w:rsidRPr="00E40AE6">
        <w:rPr>
          <w:rFonts w:ascii="標楷體" w:eastAsia="標楷體" w:hAnsi="標楷體" w:cs="Times New Roman"/>
          <w:bCs/>
        </w:rPr>
        <w:t>培訓期間以公假登記出席，若爲週間上課</w:t>
      </w:r>
      <w:r w:rsidRPr="00E40AE6">
        <w:rPr>
          <w:rFonts w:ascii="標楷體" w:eastAsia="標楷體" w:hAnsi="標楷體" w:cs="Times New Roman" w:hint="eastAsia"/>
          <w:bCs/>
        </w:rPr>
        <w:t>課程</w:t>
      </w:r>
      <w:r w:rsidRPr="00E40AE6">
        <w:rPr>
          <w:rFonts w:ascii="標楷體" w:eastAsia="標楷體" w:hAnsi="標楷體" w:cs="Times New Roman"/>
          <w:bCs/>
        </w:rPr>
        <w:t>時段</w:t>
      </w:r>
      <w:r w:rsidR="00747A73" w:rsidRPr="00E40AE6">
        <w:rPr>
          <w:rFonts w:ascii="標楷體" w:eastAsia="標楷體" w:hAnsi="標楷體" w:cs="Times New Roman" w:hint="eastAsia"/>
          <w:bCs/>
        </w:rPr>
        <w:t>，</w:t>
      </w:r>
      <w:r w:rsidR="00BD62F6" w:rsidRPr="00E40AE6">
        <w:rPr>
          <w:rFonts w:ascii="標楷體" w:eastAsia="標楷體" w:hAnsi="標楷體" w:cs="Times New Roman" w:hint="eastAsia"/>
          <w:bCs/>
        </w:rPr>
        <w:t>研習期間所遺課務得依規定聘請代課教師並得支領代課鐘點。各校推薦培訓教師於例假日參與</w:t>
      </w:r>
      <w:r w:rsidR="00747A73" w:rsidRPr="00E40AE6">
        <w:rPr>
          <w:rFonts w:ascii="標楷體" w:eastAsia="標楷體" w:hAnsi="標楷體" w:cs="Times New Roman" w:hint="eastAsia"/>
          <w:bCs/>
        </w:rPr>
        <w:t>此</w:t>
      </w:r>
      <w:r w:rsidR="00BD62F6" w:rsidRPr="00E40AE6">
        <w:rPr>
          <w:rFonts w:ascii="標楷體" w:eastAsia="標楷體" w:hAnsi="標楷體" w:cs="Times New Roman" w:hint="eastAsia"/>
          <w:bCs/>
        </w:rPr>
        <w:t>研習，同意參加人員得自執行勤務當日起2年內</w:t>
      </w:r>
      <w:proofErr w:type="gramStart"/>
      <w:r w:rsidR="00BD62F6" w:rsidRPr="00E40AE6">
        <w:rPr>
          <w:rFonts w:ascii="標楷體" w:eastAsia="標楷體" w:hAnsi="標楷體" w:cs="Times New Roman" w:hint="eastAsia"/>
          <w:bCs/>
        </w:rPr>
        <w:t>覈實補</w:t>
      </w:r>
      <w:proofErr w:type="gramEnd"/>
      <w:r w:rsidR="00BD62F6" w:rsidRPr="00E40AE6">
        <w:rPr>
          <w:rFonts w:ascii="標楷體" w:eastAsia="標楷體" w:hAnsi="標楷體" w:cs="Times New Roman" w:hint="eastAsia"/>
          <w:bCs/>
        </w:rPr>
        <w:t>休（課</w:t>
      </w:r>
      <w:proofErr w:type="gramStart"/>
      <w:r w:rsidR="00BD62F6" w:rsidRPr="00E40AE6">
        <w:rPr>
          <w:rFonts w:ascii="標楷體" w:eastAsia="標楷體" w:hAnsi="標楷體" w:cs="Times New Roman" w:hint="eastAsia"/>
          <w:bCs/>
        </w:rPr>
        <w:t>務</w:t>
      </w:r>
      <w:r w:rsidR="009E1736" w:rsidRPr="00E40AE6">
        <w:rPr>
          <w:rFonts w:ascii="標楷體" w:eastAsia="標楷體" w:hAnsi="標楷體" w:cs="Times New Roman" w:hint="eastAsia"/>
          <w:bCs/>
        </w:rPr>
        <w:t>排代</w:t>
      </w:r>
      <w:proofErr w:type="gramEnd"/>
      <w:r w:rsidR="00BD62F6" w:rsidRPr="00E40AE6">
        <w:rPr>
          <w:rFonts w:ascii="標楷體" w:eastAsia="標楷體" w:hAnsi="標楷體" w:cs="Times New Roman" w:hint="eastAsia"/>
          <w:bCs/>
        </w:rPr>
        <w:t>），</w:t>
      </w:r>
      <w:proofErr w:type="gramStart"/>
      <w:r w:rsidR="00BD62F6" w:rsidRPr="00E40AE6">
        <w:rPr>
          <w:rFonts w:ascii="標楷體" w:eastAsia="標楷體" w:hAnsi="標楷體" w:cs="Times New Roman" w:hint="eastAsia"/>
          <w:bCs/>
        </w:rPr>
        <w:t>不</w:t>
      </w:r>
      <w:proofErr w:type="gramEnd"/>
      <w:r w:rsidR="00BD62F6" w:rsidRPr="00E40AE6">
        <w:rPr>
          <w:rFonts w:ascii="標楷體" w:eastAsia="標楷體" w:hAnsi="標楷體" w:cs="Times New Roman" w:hint="eastAsia"/>
          <w:bCs/>
        </w:rPr>
        <w:t>另支給加班費。</w:t>
      </w:r>
    </w:p>
    <w:p w14:paraId="5A98303A" w14:textId="32EDF972" w:rsidR="00346ADC" w:rsidRPr="00E40AE6" w:rsidRDefault="00B5399A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/>
          <w:bCs/>
        </w:rPr>
        <w:t>請於</w:t>
      </w:r>
      <w:r w:rsidR="00A51BA2" w:rsidRPr="00E40AE6">
        <w:rPr>
          <w:rFonts w:ascii="標楷體" w:eastAsia="標楷體" w:hAnsi="標楷體" w:cs="Times New Roman" w:hint="eastAsia"/>
          <w:bCs/>
        </w:rPr>
        <w:t>11</w:t>
      </w:r>
      <w:r w:rsidR="00B601FF" w:rsidRPr="00E40AE6">
        <w:rPr>
          <w:rFonts w:ascii="標楷體" w:eastAsia="標楷體" w:hAnsi="標楷體" w:cs="Times New Roman" w:hint="eastAsia"/>
          <w:bCs/>
        </w:rPr>
        <w:t>4</w:t>
      </w:r>
      <w:r w:rsidRPr="00E40AE6">
        <w:rPr>
          <w:rFonts w:ascii="標楷體" w:eastAsia="標楷體" w:hAnsi="標楷體" w:cs="Times New Roman"/>
          <w:bCs/>
        </w:rPr>
        <w:t>年</w:t>
      </w:r>
      <w:r w:rsidR="001A4292" w:rsidRPr="00E40AE6">
        <w:rPr>
          <w:rFonts w:ascii="標楷體" w:eastAsia="標楷體" w:hAnsi="標楷體" w:cs="Times New Roman" w:hint="eastAsia"/>
          <w:bCs/>
        </w:rPr>
        <w:t>10</w:t>
      </w:r>
      <w:r w:rsidR="005263A7" w:rsidRPr="00E40AE6">
        <w:rPr>
          <w:rFonts w:ascii="標楷體" w:eastAsia="標楷體" w:hAnsi="標楷體" w:cs="Times New Roman" w:hint="eastAsia"/>
          <w:bCs/>
        </w:rPr>
        <w:t>月</w:t>
      </w:r>
      <w:r w:rsidR="005B28E8">
        <w:rPr>
          <w:rFonts w:ascii="標楷體" w:eastAsia="標楷體" w:hAnsi="標楷體" w:cs="Times New Roman" w:hint="eastAsia"/>
          <w:bCs/>
        </w:rPr>
        <w:t>12</w:t>
      </w:r>
      <w:r w:rsidRPr="00E40AE6">
        <w:rPr>
          <w:rFonts w:ascii="標楷體" w:eastAsia="標楷體" w:hAnsi="標楷體" w:cs="Times New Roman"/>
          <w:bCs/>
        </w:rPr>
        <w:t>日</w:t>
      </w:r>
      <w:r w:rsidRPr="00E40AE6">
        <w:rPr>
          <w:rFonts w:ascii="標楷體" w:eastAsia="標楷體" w:hAnsi="標楷體" w:cs="Times New Roman" w:hint="eastAsia"/>
          <w:bCs/>
        </w:rPr>
        <w:t>(星期</w:t>
      </w:r>
      <w:r w:rsidR="001A4292" w:rsidRPr="00E40AE6">
        <w:rPr>
          <w:rFonts w:ascii="標楷體" w:eastAsia="標楷體" w:hAnsi="標楷體" w:cs="Times New Roman" w:hint="eastAsia"/>
          <w:bCs/>
        </w:rPr>
        <w:t>日</w:t>
      </w:r>
      <w:r w:rsidRPr="00E40AE6">
        <w:rPr>
          <w:rFonts w:ascii="標楷體" w:eastAsia="標楷體" w:hAnsi="標楷體" w:cs="Times New Roman" w:hint="eastAsia"/>
          <w:bCs/>
        </w:rPr>
        <w:t>)</w:t>
      </w:r>
      <w:r w:rsidRPr="00E40AE6">
        <w:rPr>
          <w:rFonts w:ascii="標楷體" w:eastAsia="標楷體" w:hAnsi="標楷體" w:cs="Times New Roman"/>
          <w:bCs/>
        </w:rPr>
        <w:t>下午</w:t>
      </w:r>
      <w:r w:rsidR="0090568A">
        <w:rPr>
          <w:rFonts w:ascii="標楷體" w:eastAsia="標楷體" w:hAnsi="標楷體" w:cs="Times New Roman" w:hint="eastAsia"/>
          <w:bCs/>
        </w:rPr>
        <w:t>11</w:t>
      </w:r>
      <w:r w:rsidRPr="00E40AE6">
        <w:rPr>
          <w:rFonts w:ascii="標楷體" w:eastAsia="標楷體" w:hAnsi="標楷體" w:cs="Times New Roman"/>
          <w:bCs/>
        </w:rPr>
        <w:t>時前填寫</w:t>
      </w:r>
      <w:r w:rsidR="00B601FF" w:rsidRPr="00E40AE6">
        <w:rPr>
          <w:rFonts w:ascii="標楷體" w:eastAsia="標楷體" w:hAnsi="標楷體" w:cs="Times New Roman" w:hint="eastAsia"/>
          <w:bCs/>
        </w:rPr>
        <w:t>完</w:t>
      </w:r>
      <w:r w:rsidR="00346ADC" w:rsidRPr="00E40AE6">
        <w:rPr>
          <w:rFonts w:ascii="標楷體" w:eastAsia="標楷體" w:hAnsi="標楷體" w:cs="Times New Roman" w:hint="eastAsia"/>
          <w:bCs/>
        </w:rPr>
        <w:t>：</w:t>
      </w:r>
    </w:p>
    <w:p w14:paraId="35293281" w14:textId="148EA2BC" w:rsidR="00C51354" w:rsidRPr="00E40AE6" w:rsidRDefault="00CA0946" w:rsidP="001A378A">
      <w:pPr>
        <w:pStyle w:val="a3"/>
        <w:overflowPunct w:val="0"/>
        <w:ind w:leftChars="600" w:left="144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填寫完報名表</w:t>
      </w:r>
      <w:r w:rsidR="009504FA" w:rsidRPr="00E40AE6">
        <w:rPr>
          <w:rFonts w:ascii="標楷體" w:eastAsia="標楷體" w:hAnsi="標楷體" w:cs="Times New Roman" w:hint="eastAsia"/>
          <w:bCs/>
        </w:rPr>
        <w:t>(如附件</w:t>
      </w:r>
      <w:r w:rsidR="00B4739F">
        <w:rPr>
          <w:rFonts w:ascii="標楷體" w:eastAsia="標楷體" w:hAnsi="標楷體" w:cs="Times New Roman" w:hint="eastAsia"/>
          <w:bCs/>
        </w:rPr>
        <w:t>2</w:t>
      </w:r>
      <w:r w:rsidR="009504FA" w:rsidRPr="00E40AE6">
        <w:rPr>
          <w:rFonts w:ascii="標楷體" w:eastAsia="標楷體" w:hAnsi="標楷體" w:cs="Times New Roman"/>
          <w:bCs/>
        </w:rPr>
        <w:t>)</w:t>
      </w:r>
      <w:proofErr w:type="gramStart"/>
      <w:r w:rsidRPr="00E40AE6">
        <w:rPr>
          <w:rFonts w:ascii="標楷體" w:eastAsia="標楷體" w:hAnsi="標楷體" w:cs="Times New Roman" w:hint="eastAsia"/>
          <w:bCs/>
        </w:rPr>
        <w:t>請</w:t>
      </w:r>
      <w:r w:rsidRPr="00E40AE6">
        <w:rPr>
          <w:rFonts w:ascii="標楷體" w:eastAsia="標楷體" w:hAnsi="標楷體" w:cs="Times New Roman"/>
          <w:bCs/>
        </w:rPr>
        <w:t>核章</w:t>
      </w:r>
      <w:proofErr w:type="gramEnd"/>
      <w:r w:rsidRPr="00E40AE6">
        <w:rPr>
          <w:rFonts w:ascii="標楷體" w:eastAsia="標楷體" w:hAnsi="標楷體" w:cs="Times New Roman" w:hint="eastAsia"/>
          <w:bCs/>
        </w:rPr>
        <w:t>並掃描，</w:t>
      </w:r>
      <w:proofErr w:type="gramStart"/>
      <w:r w:rsidRPr="00E40AE6">
        <w:rPr>
          <w:rFonts w:ascii="標楷體" w:eastAsia="標楷體" w:hAnsi="標楷體" w:cs="Times New Roman" w:hint="eastAsia"/>
          <w:bCs/>
        </w:rPr>
        <w:t>逕</w:t>
      </w:r>
      <w:proofErr w:type="gramEnd"/>
      <w:r w:rsidRPr="00E40AE6">
        <w:rPr>
          <w:rFonts w:ascii="標楷體" w:eastAsia="標楷體" w:hAnsi="標楷體" w:cs="Times New Roman" w:hint="eastAsia"/>
          <w:bCs/>
        </w:rPr>
        <w:t>上網</w:t>
      </w:r>
      <w:r w:rsidRPr="00E40AE6">
        <w:rPr>
          <w:rFonts w:ascii="標楷體" w:eastAsia="標楷體" w:hAnsi="標楷體" w:cs="Times New Roman"/>
          <w:bCs/>
        </w:rPr>
        <w:t>填</w:t>
      </w:r>
      <w:r w:rsidRPr="00E40AE6">
        <w:rPr>
          <w:rFonts w:ascii="標楷體" w:eastAsia="標楷體" w:hAnsi="標楷體" w:cs="Times New Roman" w:hint="eastAsia"/>
          <w:bCs/>
        </w:rPr>
        <w:t>寫</w:t>
      </w:r>
      <w:r w:rsidRPr="00E40AE6">
        <w:rPr>
          <w:rFonts w:ascii="標楷體" w:eastAsia="標楷體" w:hAnsi="標楷體" w:cs="Times New Roman"/>
          <w:bCs/>
        </w:rPr>
        <w:t>表</w:t>
      </w:r>
      <w:r w:rsidRPr="00E40AE6">
        <w:rPr>
          <w:rFonts w:ascii="標楷體" w:eastAsia="標楷體" w:hAnsi="標楷體" w:cs="Times New Roman" w:hint="eastAsia"/>
          <w:bCs/>
        </w:rPr>
        <w:t>單及上傳掃</w:t>
      </w:r>
      <w:r w:rsidRPr="00E40AE6">
        <w:rPr>
          <w:rFonts w:ascii="標楷體" w:eastAsia="標楷體" w:hAnsi="標楷體" w:cs="Times New Roman"/>
          <w:bCs/>
        </w:rPr>
        <w:t>描檔</w:t>
      </w:r>
      <w:r w:rsidR="005E5390" w:rsidRPr="00E40AE6">
        <w:rPr>
          <w:rFonts w:ascii="標楷體" w:eastAsia="標楷體" w:hAnsi="標楷體" w:cs="Times New Roman" w:hint="eastAsia"/>
          <w:bCs/>
        </w:rPr>
        <w:t>：</w:t>
      </w:r>
      <w:hyperlink r:id="rId8" w:history="1">
        <w:r w:rsidR="001A378A" w:rsidRPr="00E40AE6">
          <w:rPr>
            <w:rStyle w:val="af3"/>
            <w:rFonts w:ascii="標楷體" w:eastAsia="標楷體" w:hAnsi="標楷體" w:cs="Times New Roman"/>
            <w:bCs/>
            <w:color w:val="auto"/>
          </w:rPr>
          <w:t>https://forms.gle/4976yJK3TSd68juaA</w:t>
        </w:r>
      </w:hyperlink>
      <w:r w:rsidR="0090568A">
        <w:rPr>
          <w:rFonts w:ascii="標楷體" w:eastAsia="標楷體" w:hAnsi="標楷體" w:cs="Times New Roman" w:hint="eastAsia"/>
          <w:bCs/>
        </w:rPr>
        <w:t>，</w:t>
      </w:r>
      <w:r w:rsidR="00C47866" w:rsidRPr="00E40AE6">
        <w:rPr>
          <w:rFonts w:ascii="標楷體" w:eastAsia="標楷體" w:hAnsi="標楷體" w:cs="Times New Roman" w:hint="eastAsia"/>
          <w:bCs/>
        </w:rPr>
        <w:t>若有任何</w:t>
      </w:r>
      <w:r w:rsidR="009760B0" w:rsidRPr="00E40AE6">
        <w:rPr>
          <w:rFonts w:ascii="標楷體" w:eastAsia="標楷體" w:hAnsi="標楷體" w:cs="Times New Roman" w:hint="eastAsia"/>
          <w:bCs/>
        </w:rPr>
        <w:t>問題請洽詢</w:t>
      </w:r>
      <w:r w:rsidR="003A5A3B" w:rsidRPr="00E40AE6">
        <w:rPr>
          <w:rFonts w:ascii="標楷體" w:eastAsia="標楷體" w:hAnsi="標楷體" w:cs="Times New Roman" w:hint="eastAsia"/>
          <w:bCs/>
        </w:rPr>
        <w:t>桃園市雙語推動辦公室</w:t>
      </w:r>
      <w:r w:rsidR="009760B0" w:rsidRPr="00E40AE6">
        <w:rPr>
          <w:rFonts w:ascii="標楷體" w:eastAsia="標楷體" w:hAnsi="標楷體" w:cs="Times New Roman" w:hint="eastAsia"/>
          <w:bCs/>
        </w:rPr>
        <w:t>(</w:t>
      </w:r>
      <w:r w:rsidR="009760B0" w:rsidRPr="00E40AE6">
        <w:rPr>
          <w:rFonts w:ascii="標楷體" w:eastAsia="標楷體" w:hAnsi="標楷體" w:cs="Times New Roman" w:hint="eastAsia"/>
        </w:rPr>
        <w:t>桃園市</w:t>
      </w:r>
      <w:r w:rsidR="00113858" w:rsidRPr="00E40AE6">
        <w:rPr>
          <w:rFonts w:ascii="標楷體" w:eastAsia="標楷體" w:hAnsi="標楷體" w:cs="Times New Roman" w:hint="eastAsia"/>
        </w:rPr>
        <w:t>龍潭</w:t>
      </w:r>
      <w:proofErr w:type="gramStart"/>
      <w:r w:rsidR="009760B0" w:rsidRPr="00E40AE6">
        <w:rPr>
          <w:rFonts w:ascii="標楷體" w:eastAsia="標楷體" w:hAnsi="標楷體" w:cs="Times New Roman" w:hint="eastAsia"/>
        </w:rPr>
        <w:t>區</w:t>
      </w:r>
      <w:r w:rsidR="0090568A">
        <w:rPr>
          <w:rFonts w:ascii="標楷體" w:eastAsia="標楷體" w:hAnsi="標楷體" w:cs="Times New Roman" w:hint="eastAsia"/>
        </w:rPr>
        <w:t>龍科</w:t>
      </w:r>
      <w:proofErr w:type="gramEnd"/>
      <w:r w:rsidR="0090568A">
        <w:rPr>
          <w:rFonts w:ascii="標楷體" w:eastAsia="標楷體" w:hAnsi="標楷體" w:cs="Times New Roman" w:hint="eastAsia"/>
        </w:rPr>
        <w:t>國民小學籌備處</w:t>
      </w:r>
      <w:r w:rsidR="00C51354" w:rsidRPr="00E40AE6">
        <w:rPr>
          <w:rFonts w:ascii="標楷體" w:eastAsia="標楷體" w:hAnsi="標楷體" w:cs="Times New Roman" w:hint="eastAsia"/>
        </w:rPr>
        <w:t>)</w:t>
      </w:r>
      <w:r w:rsidR="00813010" w:rsidRPr="00E40AE6">
        <w:rPr>
          <w:rFonts w:ascii="標楷體" w:eastAsia="標楷體" w:hAnsi="標楷體" w:cs="Times New Roman" w:hint="eastAsia"/>
          <w:bCs/>
        </w:rPr>
        <w:t>，</w:t>
      </w:r>
      <w:r w:rsidR="00813010" w:rsidRPr="00E40AE6">
        <w:rPr>
          <w:rFonts w:ascii="標楷體" w:eastAsia="標楷體" w:hAnsi="標楷體" w:hint="eastAsia"/>
          <w:bCs/>
        </w:rPr>
        <w:t>TEL</w:t>
      </w:r>
      <w:r w:rsidR="00813010" w:rsidRPr="00E40AE6">
        <w:rPr>
          <w:rFonts w:ascii="標楷體" w:eastAsia="標楷體" w:hAnsi="標楷體" w:cs="Times New Roman" w:hint="eastAsia"/>
          <w:bCs/>
        </w:rPr>
        <w:t>：</w:t>
      </w:r>
      <w:r w:rsidR="00D90FC0" w:rsidRPr="00E40AE6">
        <w:rPr>
          <w:rFonts w:ascii="標楷體" w:eastAsia="標楷體" w:hAnsi="標楷體" w:cs="Times New Roman" w:hint="eastAsia"/>
          <w:bCs/>
        </w:rPr>
        <w:t>(</w:t>
      </w:r>
      <w:r w:rsidR="00813010" w:rsidRPr="00E40AE6">
        <w:rPr>
          <w:rFonts w:ascii="標楷體" w:eastAsia="標楷體" w:hAnsi="標楷體" w:cs="Times New Roman" w:hint="eastAsia"/>
          <w:bCs/>
        </w:rPr>
        <w:t>03</w:t>
      </w:r>
      <w:r w:rsidR="00D90FC0" w:rsidRPr="00E40AE6">
        <w:rPr>
          <w:rFonts w:ascii="標楷體" w:eastAsia="標楷體" w:hAnsi="標楷體" w:cs="Times New Roman" w:hint="eastAsia"/>
          <w:bCs/>
        </w:rPr>
        <w:t>)</w:t>
      </w:r>
      <w:r w:rsidR="00400FB3" w:rsidRPr="00E40AE6">
        <w:rPr>
          <w:rFonts w:ascii="標楷體" w:eastAsia="標楷體" w:hAnsi="標楷體" w:cs="Times New Roman" w:hint="eastAsia"/>
          <w:bCs/>
        </w:rPr>
        <w:t>489</w:t>
      </w:r>
      <w:r w:rsidR="0090568A">
        <w:rPr>
          <w:rFonts w:ascii="標楷體" w:eastAsia="標楷體" w:hAnsi="標楷體" w:cs="Times New Roman" w:hint="eastAsia"/>
          <w:bCs/>
        </w:rPr>
        <w:t>-</w:t>
      </w:r>
      <w:r w:rsidR="00400FB3" w:rsidRPr="00E40AE6">
        <w:rPr>
          <w:rFonts w:ascii="標楷體" w:eastAsia="標楷體" w:hAnsi="標楷體" w:cs="Times New Roman" w:hint="eastAsia"/>
          <w:bCs/>
        </w:rPr>
        <w:t>0099</w:t>
      </w:r>
      <w:r w:rsidR="00C855B4" w:rsidRPr="00E40AE6">
        <w:rPr>
          <w:rFonts w:ascii="標楷體" w:eastAsia="標楷體" w:hAnsi="標楷體" w:cs="Times New Roman" w:hint="eastAsia"/>
          <w:bCs/>
        </w:rPr>
        <w:t xml:space="preserve"> </w:t>
      </w:r>
      <w:proofErr w:type="gramStart"/>
      <w:r w:rsidR="006B2880" w:rsidRPr="00E40AE6">
        <w:rPr>
          <w:rFonts w:ascii="標楷體" w:eastAsia="標楷體" w:hAnsi="標楷體" w:cs="Times New Roman" w:hint="eastAsia"/>
          <w:bCs/>
        </w:rPr>
        <w:t>鍾</w:t>
      </w:r>
      <w:proofErr w:type="gramEnd"/>
      <w:r w:rsidR="00E14DC1" w:rsidRPr="00E40AE6">
        <w:rPr>
          <w:rFonts w:ascii="標楷體" w:eastAsia="標楷體" w:hAnsi="標楷體" w:cs="Times New Roman" w:hint="eastAsia"/>
          <w:bCs/>
        </w:rPr>
        <w:t>老師</w:t>
      </w:r>
      <w:r w:rsidR="00813010" w:rsidRPr="00E40AE6">
        <w:rPr>
          <w:rFonts w:ascii="標楷體" w:eastAsia="標楷體" w:hAnsi="標楷體" w:cs="Times New Roman" w:hint="eastAsia"/>
          <w:bCs/>
        </w:rPr>
        <w:t>。</w:t>
      </w:r>
    </w:p>
    <w:p w14:paraId="3B534032" w14:textId="77777777" w:rsidR="00345CEF" w:rsidRPr="00E40AE6" w:rsidRDefault="00345CEF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錄取順序</w:t>
      </w:r>
      <w:r w:rsidRPr="00E40AE6">
        <w:rPr>
          <w:rFonts w:ascii="標楷體" w:eastAsia="標楷體" w:hAnsi="標楷體" w:cs="Times New Roman"/>
          <w:bCs/>
        </w:rPr>
        <w:t>：</w:t>
      </w:r>
    </w:p>
    <w:p w14:paraId="03D280B4" w14:textId="00BF569F" w:rsidR="00345CEF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本市</w:t>
      </w:r>
      <w:r w:rsidR="00B80C1F" w:rsidRPr="00E40AE6">
        <w:rPr>
          <w:rFonts w:ascii="標楷體" w:eastAsia="標楷體" w:hAnsi="標楷體" w:cs="Times New Roman" w:hint="eastAsia"/>
        </w:rPr>
        <w:t>11</w:t>
      </w:r>
      <w:r w:rsidR="00113858" w:rsidRPr="00E40AE6">
        <w:rPr>
          <w:rFonts w:ascii="標楷體" w:eastAsia="標楷體" w:hAnsi="標楷體" w:cs="Times New Roman" w:hint="eastAsia"/>
        </w:rPr>
        <w:t>3</w:t>
      </w:r>
      <w:r w:rsidRPr="00E40AE6">
        <w:rPr>
          <w:rFonts w:ascii="標楷體" w:eastAsia="標楷體" w:hAnsi="標楷體" w:cs="Times New Roman"/>
        </w:rPr>
        <w:t>學年度及11</w:t>
      </w:r>
      <w:r w:rsidR="0011385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雙語創新學校、雙語課程亮點學校之雙語</w:t>
      </w:r>
      <w:r w:rsidR="00CA0946" w:rsidRPr="00E40AE6">
        <w:rPr>
          <w:rFonts w:ascii="標楷體" w:eastAsia="標楷體" w:hAnsi="標楷體" w:cs="Times New Roman" w:hint="eastAsia"/>
        </w:rPr>
        <w:t>教</w:t>
      </w:r>
      <w:r w:rsidRPr="00E40AE6">
        <w:rPr>
          <w:rFonts w:ascii="標楷體" w:eastAsia="標楷體" w:hAnsi="標楷體" w:cs="Times New Roman"/>
        </w:rPr>
        <w:t>師 (以正式教師為優先)。</w:t>
      </w:r>
    </w:p>
    <w:p w14:paraId="3DA03842" w14:textId="66C15F76" w:rsidR="00345CEF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lastRenderedPageBreak/>
        <w:t>未來有意願參加本市11</w:t>
      </w:r>
      <w:r w:rsidR="00113858" w:rsidRPr="00E40AE6">
        <w:rPr>
          <w:rFonts w:ascii="標楷體" w:eastAsia="標楷體" w:hAnsi="標楷體" w:cs="Times New Roman" w:hint="eastAsia"/>
        </w:rPr>
        <w:t>5</w:t>
      </w:r>
      <w:r w:rsidRPr="00E40AE6">
        <w:rPr>
          <w:rFonts w:ascii="標楷體" w:eastAsia="標楷體" w:hAnsi="標楷體" w:cs="Times New Roman"/>
        </w:rPr>
        <w:t>學年度國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雙語學校計畫或教授雙語課程之教師 (以正式教師為優先)。</w:t>
      </w:r>
    </w:p>
    <w:p w14:paraId="6361DF55" w14:textId="0B4E20AA" w:rsidR="00F340FF" w:rsidRPr="00E40AE6" w:rsidRDefault="00F340F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未來有意願參加國</w:t>
      </w:r>
      <w:r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雙語學校計畫或教授雙語課程之教師 (以正式教師為優先)。</w:t>
      </w:r>
    </w:p>
    <w:p w14:paraId="649EE1D0" w14:textId="2FC68A8D" w:rsidR="00B5399A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依報名領域人數及報名先後考量錄取順序，</w:t>
      </w:r>
      <w:r w:rsidR="00CA0946" w:rsidRPr="00E40AE6">
        <w:rPr>
          <w:rFonts w:ascii="標楷體" w:eastAsia="標楷體" w:hAnsi="標楷體" w:cs="Times New Roman" w:hint="eastAsia"/>
          <w:bCs/>
        </w:rPr>
        <w:t>以</w:t>
      </w:r>
      <w:r w:rsidR="00B5399A" w:rsidRPr="00E40AE6">
        <w:rPr>
          <w:rFonts w:ascii="標楷體" w:eastAsia="標楷體" w:hAnsi="標楷體" w:cs="Times New Roman" w:hint="eastAsia"/>
          <w:bCs/>
        </w:rPr>
        <w:t>平均錄取為原則。</w:t>
      </w:r>
    </w:p>
    <w:p w14:paraId="5DDC25B5" w14:textId="1FC09BEB" w:rsidR="00345CEF" w:rsidRPr="00E40AE6" w:rsidRDefault="00B5399A" w:rsidP="001A378A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錄取公告：</w:t>
      </w:r>
      <w:r w:rsidRPr="00E40AE6">
        <w:rPr>
          <w:rFonts w:ascii="標楷體" w:eastAsia="標楷體" w:hAnsi="標楷體" w:cs="Times New Roman"/>
          <w:bCs/>
        </w:rPr>
        <w:br/>
      </w:r>
      <w:r w:rsidR="001A378A" w:rsidRPr="00E40AE6">
        <w:rPr>
          <w:rFonts w:ascii="標楷體" w:eastAsia="標楷體" w:hAnsi="標楷體" w:cs="Times New Roman" w:hint="eastAsia"/>
          <w:bCs/>
        </w:rPr>
        <w:t>於</w:t>
      </w:r>
      <w:r w:rsidR="00345CEF" w:rsidRPr="00E40AE6">
        <w:rPr>
          <w:rFonts w:ascii="標楷體" w:eastAsia="標楷體" w:hAnsi="標楷體" w:cs="Times New Roman" w:hint="eastAsia"/>
          <w:bCs/>
        </w:rPr>
        <w:t>11</w:t>
      </w:r>
      <w:r w:rsidR="00400FB3" w:rsidRPr="00E40AE6">
        <w:rPr>
          <w:rFonts w:ascii="標楷體" w:eastAsia="標楷體" w:hAnsi="標楷體" w:cs="Times New Roman" w:hint="eastAsia"/>
          <w:bCs/>
        </w:rPr>
        <w:t>4</w:t>
      </w:r>
      <w:r w:rsidR="00345CEF" w:rsidRPr="00E40AE6">
        <w:rPr>
          <w:rFonts w:ascii="標楷體" w:eastAsia="標楷體" w:hAnsi="標楷體" w:cs="Times New Roman" w:hint="eastAsia"/>
          <w:bCs/>
        </w:rPr>
        <w:t>年</w:t>
      </w:r>
      <w:r w:rsidR="00400FB3" w:rsidRPr="00E40AE6">
        <w:rPr>
          <w:rFonts w:ascii="標楷體" w:eastAsia="標楷體" w:hAnsi="標楷體" w:cs="Times New Roman" w:hint="eastAsia"/>
          <w:bCs/>
        </w:rPr>
        <w:t>10</w:t>
      </w:r>
      <w:r w:rsidR="00345CEF" w:rsidRPr="00E40AE6">
        <w:rPr>
          <w:rFonts w:ascii="標楷體" w:eastAsia="標楷體" w:hAnsi="標楷體" w:cs="Times New Roman" w:hint="eastAsia"/>
          <w:bCs/>
        </w:rPr>
        <w:t>月</w:t>
      </w:r>
      <w:r w:rsidR="00400FB3" w:rsidRPr="00E40AE6">
        <w:rPr>
          <w:rFonts w:ascii="標楷體" w:eastAsia="標楷體" w:hAnsi="標楷體" w:cs="Times New Roman" w:hint="eastAsia"/>
          <w:bCs/>
        </w:rPr>
        <w:t>2</w:t>
      </w:r>
      <w:r w:rsidR="001A4292" w:rsidRPr="00E40AE6">
        <w:rPr>
          <w:rFonts w:ascii="標楷體" w:eastAsia="標楷體" w:hAnsi="標楷體" w:cs="Times New Roman" w:hint="eastAsia"/>
          <w:bCs/>
        </w:rPr>
        <w:t>1</w:t>
      </w:r>
      <w:r w:rsidR="00345CEF" w:rsidRPr="00E40AE6">
        <w:rPr>
          <w:rFonts w:ascii="標楷體" w:eastAsia="標楷體" w:hAnsi="標楷體" w:cs="Times New Roman" w:hint="eastAsia"/>
          <w:bCs/>
        </w:rPr>
        <w:t>日(星期</w:t>
      </w:r>
      <w:r w:rsidR="001A4292" w:rsidRPr="00E40AE6">
        <w:rPr>
          <w:rFonts w:ascii="標楷體" w:eastAsia="標楷體" w:hAnsi="標楷體" w:cs="Times New Roman" w:hint="eastAsia"/>
          <w:bCs/>
        </w:rPr>
        <w:t>二</w:t>
      </w:r>
      <w:r w:rsidR="00345CEF" w:rsidRPr="00E40AE6">
        <w:rPr>
          <w:rFonts w:ascii="標楷體" w:eastAsia="標楷體" w:hAnsi="標楷體" w:cs="Times New Roman" w:hint="eastAsia"/>
          <w:bCs/>
        </w:rPr>
        <w:t>)</w:t>
      </w:r>
      <w:r w:rsidRPr="00E40AE6">
        <w:rPr>
          <w:rFonts w:ascii="標楷體" w:eastAsia="標楷體" w:hAnsi="標楷體" w:cs="Times New Roman" w:hint="eastAsia"/>
          <w:bCs/>
        </w:rPr>
        <w:t>公布，</w:t>
      </w:r>
      <w:r w:rsidR="00EA13CA" w:rsidRPr="00E40AE6">
        <w:rPr>
          <w:rFonts w:ascii="標楷體" w:eastAsia="標楷體" w:hAnsi="標楷體" w:cs="Times New Roman" w:hint="eastAsia"/>
          <w:bCs/>
        </w:rPr>
        <w:t>當日</w:t>
      </w:r>
      <w:r w:rsidR="001A4292" w:rsidRPr="00E40AE6">
        <w:rPr>
          <w:rFonts w:ascii="標楷體" w:eastAsia="標楷體" w:hAnsi="標楷體" w:cs="Times New Roman" w:hint="eastAsia"/>
          <w:bCs/>
        </w:rPr>
        <w:t>以</w:t>
      </w:r>
      <w:r w:rsidR="00481206" w:rsidRPr="00E40AE6">
        <w:rPr>
          <w:rFonts w:ascii="標楷體" w:eastAsia="標楷體" w:hAnsi="標楷體" w:cs="Times New Roman" w:hint="eastAsia"/>
          <w:bCs/>
        </w:rPr>
        <w:t>郵寄錄取通知書及課程表之電子信件，</w:t>
      </w:r>
      <w:r w:rsidR="001A4292" w:rsidRPr="00E40AE6">
        <w:rPr>
          <w:rFonts w:ascii="標楷體" w:eastAsia="標楷體" w:hAnsi="標楷體" w:cs="Times New Roman" w:hint="eastAsia"/>
          <w:bCs/>
        </w:rPr>
        <w:t>宣布各階段之分班通知，</w:t>
      </w:r>
      <w:r w:rsidRPr="00E40AE6">
        <w:rPr>
          <w:rFonts w:ascii="標楷體" w:eastAsia="標楷體" w:hAnsi="標楷體" w:cs="Times New Roman" w:hint="eastAsia"/>
          <w:bCs/>
        </w:rPr>
        <w:t>並由教育局函文各錄取教師學校</w:t>
      </w:r>
      <w:r w:rsidR="00345CEF" w:rsidRPr="00E40AE6">
        <w:rPr>
          <w:rFonts w:ascii="標楷體" w:eastAsia="標楷體" w:hAnsi="標楷體" w:cs="Times New Roman" w:hint="eastAsia"/>
          <w:bCs/>
        </w:rPr>
        <w:t>。</w:t>
      </w:r>
    </w:p>
    <w:p w14:paraId="6BC02593" w14:textId="2160C434" w:rsidR="00726BC0" w:rsidRPr="00E40AE6" w:rsidRDefault="001822D7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教師</w:t>
      </w:r>
      <w:r w:rsidRPr="00E40AE6">
        <w:rPr>
          <w:rFonts w:ascii="標楷體" w:eastAsia="標楷體" w:hAnsi="標楷體" w:cs="Times New Roman"/>
          <w:b/>
          <w:bCs/>
        </w:rPr>
        <w:t>完訓</w:t>
      </w:r>
      <w:r w:rsidRPr="00E40AE6">
        <w:rPr>
          <w:rFonts w:ascii="標楷體" w:eastAsia="標楷體" w:hAnsi="標楷體" w:cs="Times New Roman" w:hint="eastAsia"/>
          <w:b/>
          <w:bCs/>
        </w:rPr>
        <w:t>支持措施</w:t>
      </w:r>
    </w:p>
    <w:p w14:paraId="3CBFE93F" w14:textId="7433AE18" w:rsidR="00B80C1F" w:rsidRPr="00E40AE6" w:rsidRDefault="00B80C1F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初階課程教師</w:t>
      </w:r>
    </w:p>
    <w:p w14:paraId="3FBD9DAF" w14:textId="5583EF3F" w:rsidR="00726BC0" w:rsidRPr="00E40AE6" w:rsidRDefault="00B80C1F" w:rsidP="008353CE">
      <w:pPr>
        <w:pStyle w:val="a3"/>
        <w:ind w:leftChars="0" w:left="993"/>
        <w:jc w:val="both"/>
        <w:rPr>
          <w:rFonts w:ascii="標楷體" w:eastAsia="標楷體" w:hAnsi="標楷體" w:cs="Times New Roman"/>
        </w:rPr>
      </w:pPr>
      <w:bookmarkStart w:id="1" w:name="_Hlk137044193"/>
      <w:r w:rsidRPr="00E40AE6">
        <w:rPr>
          <w:rFonts w:ascii="標楷體" w:eastAsia="標楷體" w:hAnsi="標楷體" w:cs="Times New Roman" w:hint="eastAsia"/>
        </w:rPr>
        <w:t>(</w:t>
      </w:r>
      <w:proofErr w:type="gramStart"/>
      <w:r w:rsidRPr="00E40AE6">
        <w:rPr>
          <w:rFonts w:ascii="標楷體" w:eastAsia="標楷體" w:hAnsi="標楷體" w:cs="Times New Roman" w:hint="eastAsia"/>
        </w:rPr>
        <w:t>一</w:t>
      </w:r>
      <w:proofErr w:type="gramEnd"/>
      <w:r w:rsidRPr="00E40AE6">
        <w:rPr>
          <w:rFonts w:ascii="標楷體" w:eastAsia="標楷體" w:hAnsi="標楷體" w:cs="Times New Roman" w:hint="eastAsia"/>
        </w:rPr>
        <w:t>)</w:t>
      </w:r>
      <w:r w:rsidR="00553413" w:rsidRPr="00E40AE6">
        <w:rPr>
          <w:rFonts w:ascii="標楷體" w:eastAsia="標楷體" w:hAnsi="標楷體" w:cs="Times New Roman" w:hint="eastAsia"/>
        </w:rPr>
        <w:t>自費</w:t>
      </w:r>
      <w:r w:rsidR="00726BC0" w:rsidRPr="00E40AE6">
        <w:rPr>
          <w:rFonts w:ascii="標楷體" w:eastAsia="標楷體" w:hAnsi="標楷體" w:cs="Times New Roman"/>
        </w:rPr>
        <w:t>參與</w:t>
      </w:r>
      <w:bookmarkStart w:id="2" w:name="_Hlk104878237"/>
      <w:r w:rsidRPr="00E40AE6">
        <w:rPr>
          <w:rFonts w:ascii="標楷體" w:eastAsia="標楷體" w:hAnsi="標楷體" w:cs="Times New Roman" w:hint="eastAsia"/>
        </w:rPr>
        <w:t>英語</w:t>
      </w:r>
      <w:bookmarkStart w:id="3" w:name="_Hlk104878686"/>
      <w:r w:rsidR="00726BC0" w:rsidRPr="00E40AE6">
        <w:rPr>
          <w:rFonts w:ascii="標楷體" w:eastAsia="標楷體" w:hAnsi="標楷體" w:cs="Times New Roman"/>
        </w:rPr>
        <w:t>口說</w:t>
      </w:r>
      <w:bookmarkEnd w:id="3"/>
      <w:r w:rsidR="00D778E8" w:rsidRPr="00E40AE6">
        <w:rPr>
          <w:rFonts w:ascii="標楷體" w:eastAsia="標楷體" w:hAnsi="標楷體" w:cs="Times New Roman"/>
        </w:rPr>
        <w:t>檢定測驗</w:t>
      </w:r>
      <w:bookmarkEnd w:id="2"/>
      <w:r w:rsidR="00726BC0" w:rsidRPr="00E40AE6">
        <w:rPr>
          <w:rFonts w:ascii="標楷體" w:eastAsia="標楷體" w:hAnsi="標楷體" w:cs="Times New Roman"/>
        </w:rPr>
        <w:t>。</w:t>
      </w:r>
    </w:p>
    <w:p w14:paraId="07AD5953" w14:textId="7B565383" w:rsidR="00B80C1F" w:rsidRPr="00E40AE6" w:rsidRDefault="00DF5298" w:rsidP="008353CE">
      <w:pPr>
        <w:pStyle w:val="a3"/>
        <w:numPr>
          <w:ilvl w:val="0"/>
          <w:numId w:val="9"/>
        </w:numPr>
        <w:ind w:leftChars="0"/>
        <w:jc w:val="both"/>
        <w:rPr>
          <w:rFonts w:ascii="標楷體" w:eastAsia="標楷體" w:hAnsi="標楷體" w:cs="Times New Roman"/>
        </w:rPr>
      </w:pPr>
      <w:bookmarkStart w:id="4" w:name="_Hlk137044263"/>
      <w:r w:rsidRPr="00E40AE6">
        <w:rPr>
          <w:rFonts w:ascii="標楷體" w:eastAsia="標楷體" w:hAnsi="標楷體" w:cs="Times New Roman" w:hint="eastAsia"/>
        </w:rPr>
        <w:t>需</w:t>
      </w:r>
      <w:r w:rsidR="006C7E66" w:rsidRPr="00E40AE6">
        <w:rPr>
          <w:rFonts w:ascii="標楷體" w:eastAsia="標楷體" w:hAnsi="標楷體" w:cs="Times New Roman"/>
        </w:rPr>
        <w:t>全程參與並</w:t>
      </w:r>
      <w:r w:rsidR="00726BC0" w:rsidRPr="00E40AE6">
        <w:rPr>
          <w:rFonts w:ascii="標楷體" w:eastAsia="標楷體" w:hAnsi="標楷體" w:cs="Times New Roman"/>
        </w:rPr>
        <w:t>完成課堂任務，</w:t>
      </w:r>
      <w:r w:rsidR="00104E1A" w:rsidRPr="00E40AE6">
        <w:rPr>
          <w:rFonts w:ascii="標楷體" w:eastAsia="標楷體" w:hAnsi="標楷體" w:cs="Times New Roman"/>
        </w:rPr>
        <w:t>且通過B1等級語言測驗者，</w:t>
      </w:r>
      <w:r w:rsidR="00726BC0" w:rsidRPr="00E40AE6">
        <w:rPr>
          <w:rFonts w:ascii="標楷體" w:eastAsia="標楷體" w:hAnsi="標楷體" w:cs="Times New Roman"/>
        </w:rPr>
        <w:t>由</w:t>
      </w:r>
      <w:bookmarkStart w:id="5" w:name="_Hlk104878711"/>
      <w:r w:rsidR="00104E1A" w:rsidRPr="00E40AE6">
        <w:rPr>
          <w:rFonts w:ascii="標楷體" w:eastAsia="標楷體" w:hAnsi="標楷體" w:cs="Times New Roman"/>
        </w:rPr>
        <w:t>桃園市政府</w:t>
      </w:r>
      <w:bookmarkEnd w:id="5"/>
      <w:r w:rsidR="00726BC0" w:rsidRPr="00E40AE6">
        <w:rPr>
          <w:rFonts w:ascii="標楷體" w:eastAsia="標楷體" w:hAnsi="標楷體" w:cs="Times New Roman"/>
        </w:rPr>
        <w:t>教育局</w:t>
      </w:r>
      <w:r w:rsidR="00553413" w:rsidRPr="00E40AE6">
        <w:rPr>
          <w:rFonts w:ascii="標楷體" w:eastAsia="標楷體" w:hAnsi="標楷體" w:cs="Times New Roman" w:hint="eastAsia"/>
        </w:rPr>
        <w:t>補助英語檢定報名費用，並</w:t>
      </w:r>
      <w:r w:rsidR="006C7E66" w:rsidRPr="00E40AE6">
        <w:rPr>
          <w:rFonts w:ascii="標楷體" w:eastAsia="標楷體" w:hAnsi="標楷體" w:cs="Times New Roman"/>
        </w:rPr>
        <w:t>發給桃園市</w:t>
      </w:r>
      <w:r w:rsidR="004029C1" w:rsidRPr="00E40AE6">
        <w:rPr>
          <w:rFonts w:ascii="標楷體" w:eastAsia="標楷體" w:hAnsi="標楷體" w:cs="Times New Roman"/>
        </w:rPr>
        <w:t>雙語本師</w:t>
      </w:r>
      <w:r w:rsidR="006C7E66" w:rsidRPr="00E40AE6">
        <w:rPr>
          <w:rFonts w:ascii="標楷體" w:eastAsia="標楷體" w:hAnsi="標楷體" w:cs="Times New Roman"/>
        </w:rPr>
        <w:t>證書。</w:t>
      </w:r>
      <w:bookmarkEnd w:id="4"/>
    </w:p>
    <w:bookmarkEnd w:id="1"/>
    <w:p w14:paraId="2C4A3B69" w14:textId="4A8F8C5D" w:rsidR="00B80C1F" w:rsidRPr="00E40AE6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進階課程教師</w:t>
      </w:r>
    </w:p>
    <w:p w14:paraId="7E60E273" w14:textId="1CEB69E5" w:rsidR="00B80C1F" w:rsidRPr="00E40AE6" w:rsidRDefault="00B80C1F" w:rsidP="008353CE">
      <w:pPr>
        <w:pStyle w:val="a3"/>
        <w:ind w:leftChars="0" w:left="709" w:firstLineChars="117" w:firstLine="281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(</w:t>
      </w:r>
      <w:proofErr w:type="gramStart"/>
      <w:r w:rsidRPr="00E40AE6">
        <w:rPr>
          <w:rFonts w:ascii="標楷體" w:eastAsia="標楷體" w:hAnsi="標楷體" w:cs="Times New Roman" w:hint="eastAsia"/>
        </w:rPr>
        <w:t>一</w:t>
      </w:r>
      <w:proofErr w:type="gramEnd"/>
      <w:r w:rsidRPr="00E40AE6">
        <w:rPr>
          <w:rFonts w:ascii="標楷體" w:eastAsia="標楷體" w:hAnsi="標楷體" w:cs="Times New Roman" w:hint="eastAsia"/>
        </w:rPr>
        <w:t>)</w:t>
      </w:r>
      <w:r w:rsidR="00553413" w:rsidRPr="00E40AE6">
        <w:rPr>
          <w:rFonts w:ascii="標楷體" w:eastAsia="標楷體" w:hAnsi="標楷體" w:cs="Times New Roman" w:hint="eastAsia"/>
        </w:rPr>
        <w:t>自費</w:t>
      </w:r>
      <w:r w:rsidR="00553413" w:rsidRPr="00E40AE6">
        <w:rPr>
          <w:rFonts w:ascii="標楷體" w:eastAsia="標楷體" w:hAnsi="標楷體" w:cs="Times New Roman"/>
        </w:rPr>
        <w:t>參與</w:t>
      </w:r>
      <w:r w:rsidR="00553413" w:rsidRPr="00E40AE6">
        <w:rPr>
          <w:rFonts w:ascii="標楷體" w:eastAsia="標楷體" w:hAnsi="標楷體" w:cs="Times New Roman" w:hint="eastAsia"/>
        </w:rPr>
        <w:t>英語</w:t>
      </w:r>
      <w:r w:rsidR="00553413" w:rsidRPr="00E40AE6">
        <w:rPr>
          <w:rFonts w:ascii="標楷體" w:eastAsia="標楷體" w:hAnsi="標楷體" w:cs="Times New Roman"/>
        </w:rPr>
        <w:t>口說檢定測驗</w:t>
      </w:r>
      <w:r w:rsidRPr="00E40AE6">
        <w:rPr>
          <w:rFonts w:ascii="標楷體" w:eastAsia="標楷體" w:hAnsi="標楷體" w:cs="Times New Roman"/>
        </w:rPr>
        <w:t>。</w:t>
      </w:r>
    </w:p>
    <w:p w14:paraId="2AA10624" w14:textId="3BD67E5C" w:rsidR="009E0D8F" w:rsidRPr="00E40AE6" w:rsidRDefault="00DF5298" w:rsidP="008353CE">
      <w:pPr>
        <w:pStyle w:val="a3"/>
        <w:numPr>
          <w:ilvl w:val="0"/>
          <w:numId w:val="10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需</w:t>
      </w:r>
      <w:r w:rsidR="00553413" w:rsidRPr="00E40AE6">
        <w:rPr>
          <w:rFonts w:ascii="標楷體" w:eastAsia="標楷體" w:hAnsi="標楷體" w:cs="Times New Roman"/>
        </w:rPr>
        <w:t>全程參與並完成課堂任務，且通過B1等級語言測驗者，由桃園市政府教育局</w:t>
      </w:r>
      <w:r w:rsidR="00553413" w:rsidRPr="00E40AE6">
        <w:rPr>
          <w:rFonts w:ascii="標楷體" w:eastAsia="標楷體" w:hAnsi="標楷體" w:cs="Times New Roman" w:hint="eastAsia"/>
        </w:rPr>
        <w:t>補助英語檢定報名費用，並</w:t>
      </w:r>
      <w:r w:rsidR="00553413" w:rsidRPr="00E40AE6">
        <w:rPr>
          <w:rFonts w:ascii="標楷體" w:eastAsia="標楷體" w:hAnsi="標楷體" w:cs="Times New Roman"/>
        </w:rPr>
        <w:t>發給桃園市雙語本師證書。</w:t>
      </w:r>
    </w:p>
    <w:p w14:paraId="0EC6FD42" w14:textId="0F9A399D" w:rsidR="009C58C6" w:rsidRPr="00E40AE6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高階課程教師</w:t>
      </w:r>
    </w:p>
    <w:p w14:paraId="5C120247" w14:textId="77777777" w:rsidR="00553413" w:rsidRPr="00E40AE6" w:rsidRDefault="00553413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自費</w:t>
      </w:r>
      <w:r w:rsidRPr="00E40AE6">
        <w:rPr>
          <w:rFonts w:ascii="標楷體" w:eastAsia="標楷體" w:hAnsi="標楷體" w:cs="Times New Roman"/>
        </w:rPr>
        <w:t>參與</w:t>
      </w:r>
      <w:r w:rsidRPr="00E40AE6">
        <w:rPr>
          <w:rFonts w:ascii="標楷體" w:eastAsia="標楷體" w:hAnsi="標楷體" w:cs="Times New Roman" w:hint="eastAsia"/>
        </w:rPr>
        <w:t>英語</w:t>
      </w:r>
      <w:r w:rsidRPr="00E40AE6">
        <w:rPr>
          <w:rFonts w:ascii="標楷體" w:eastAsia="標楷體" w:hAnsi="標楷體" w:cs="Times New Roman"/>
        </w:rPr>
        <w:t>口說檢定測驗。</w:t>
      </w:r>
    </w:p>
    <w:p w14:paraId="6C3AEF03" w14:textId="77777777" w:rsidR="00DF5298" w:rsidRPr="00E40AE6" w:rsidRDefault="00DF5298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bookmarkStart w:id="6" w:name="_Hlk180073415"/>
      <w:bookmarkStart w:id="7" w:name="_Hlk180073386"/>
      <w:r w:rsidRPr="00E40AE6">
        <w:rPr>
          <w:rFonts w:ascii="標楷體" w:eastAsia="標楷體" w:hAnsi="標楷體" w:cs="Times New Roman" w:hint="eastAsia"/>
        </w:rPr>
        <w:t>需</w:t>
      </w:r>
      <w:r w:rsidRPr="00E40AE6">
        <w:rPr>
          <w:rFonts w:ascii="標楷體" w:eastAsia="標楷體" w:hAnsi="標楷體" w:cs="Times New Roman"/>
        </w:rPr>
        <w:t>全程參與並完成課堂任務，且通過</w:t>
      </w:r>
      <w:r w:rsidRPr="00E40AE6">
        <w:rPr>
          <w:rFonts w:ascii="標楷體" w:eastAsia="標楷體" w:hAnsi="標楷體" w:cs="Times New Roman" w:hint="eastAsia"/>
        </w:rPr>
        <w:t>B2</w:t>
      </w:r>
      <w:r w:rsidRPr="00E40AE6">
        <w:rPr>
          <w:rFonts w:ascii="標楷體" w:eastAsia="標楷體" w:hAnsi="標楷體" w:cs="Times New Roman"/>
        </w:rPr>
        <w:t>等級語言測驗者，由桃園市政府教育局</w:t>
      </w:r>
      <w:r w:rsidRPr="00E40AE6">
        <w:rPr>
          <w:rFonts w:ascii="標楷體" w:eastAsia="標楷體" w:hAnsi="標楷體" w:cs="Times New Roman" w:hint="eastAsia"/>
        </w:rPr>
        <w:t>補助英語檢定報名費用，並</w:t>
      </w:r>
      <w:r w:rsidRPr="00E40AE6">
        <w:rPr>
          <w:rFonts w:ascii="標楷體" w:eastAsia="標楷體" w:hAnsi="標楷體" w:cs="Times New Roman"/>
        </w:rPr>
        <w:t>發給桃園市雙語本師證書</w:t>
      </w:r>
      <w:r w:rsidRPr="00E40AE6">
        <w:rPr>
          <w:rFonts w:ascii="標楷體" w:eastAsia="標楷體" w:hAnsi="標楷體" w:cs="Times New Roman" w:hint="eastAsia"/>
        </w:rPr>
        <w:t>；並優先</w:t>
      </w:r>
      <w:proofErr w:type="gramStart"/>
      <w:r w:rsidRPr="00E40AE6">
        <w:rPr>
          <w:rFonts w:ascii="標楷體" w:eastAsia="標楷體" w:hAnsi="標楷體" w:cs="Times New Roman" w:hint="eastAsia"/>
        </w:rPr>
        <w:t>薦送國內</w:t>
      </w:r>
      <w:proofErr w:type="gramEnd"/>
      <w:r w:rsidRPr="00E40AE6">
        <w:rPr>
          <w:rFonts w:ascii="標楷體" w:eastAsia="標楷體" w:hAnsi="標楷體" w:cs="Times New Roman" w:hint="eastAsia"/>
        </w:rPr>
        <w:t>交流觀摩研習</w:t>
      </w:r>
      <w:bookmarkEnd w:id="6"/>
      <w:r w:rsidRPr="00E40AE6">
        <w:rPr>
          <w:rFonts w:ascii="標楷體" w:eastAsia="標楷體" w:hAnsi="標楷體" w:cs="Times New Roman" w:hint="eastAsia"/>
        </w:rPr>
        <w:t>。</w:t>
      </w:r>
    </w:p>
    <w:bookmarkEnd w:id="7"/>
    <w:p w14:paraId="766A567E" w14:textId="77777777" w:rsidR="009E0D8F" w:rsidRPr="00E40AE6" w:rsidRDefault="009E0D8F" w:rsidP="001A4292">
      <w:pPr>
        <w:jc w:val="both"/>
        <w:rPr>
          <w:rFonts w:ascii="標楷體" w:eastAsia="標楷體" w:hAnsi="標楷體" w:cs="Times New Roman"/>
        </w:rPr>
      </w:pPr>
    </w:p>
    <w:p w14:paraId="5AB51F4B" w14:textId="1853D2F7" w:rsidR="00CA0946" w:rsidRPr="00E40AE6" w:rsidRDefault="0011411D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培訓</w:t>
      </w:r>
      <w:r w:rsidR="004029C1" w:rsidRPr="00E40AE6">
        <w:rPr>
          <w:rFonts w:ascii="標楷體" w:eastAsia="標楷體" w:hAnsi="標楷體" w:cs="Times New Roman"/>
          <w:b/>
          <w:bCs/>
        </w:rPr>
        <w:t>本師</w:t>
      </w:r>
      <w:r w:rsidR="00726BC0" w:rsidRPr="00E40AE6">
        <w:rPr>
          <w:rFonts w:ascii="標楷體" w:eastAsia="標楷體" w:hAnsi="標楷體" w:cs="Times New Roman"/>
          <w:b/>
          <w:bCs/>
        </w:rPr>
        <w:t>任務</w:t>
      </w:r>
      <w:bookmarkStart w:id="8" w:name="_Hlk137044504"/>
    </w:p>
    <w:p w14:paraId="5AE54A4B" w14:textId="55E707F9" w:rsidR="00CA0946" w:rsidRPr="00E40AE6" w:rsidRDefault="0011411D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參</w:t>
      </w:r>
      <w:r w:rsidR="008633E6" w:rsidRPr="00E40AE6">
        <w:rPr>
          <w:rFonts w:ascii="標楷體" w:eastAsia="標楷體" w:hAnsi="標楷體" w:cs="Times New Roman" w:hint="eastAsia"/>
        </w:rPr>
        <w:t>與</w:t>
      </w:r>
      <w:r w:rsidRPr="00E40AE6">
        <w:rPr>
          <w:rFonts w:ascii="標楷體" w:eastAsia="標楷體" w:hAnsi="標楷體" w:cs="Times New Roman"/>
        </w:rPr>
        <w:t>11</w:t>
      </w:r>
      <w:r w:rsidR="00DF529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學年度本市國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="00CA0946" w:rsidRPr="00E40AE6">
        <w:rPr>
          <w:rFonts w:ascii="標楷體" w:eastAsia="標楷體" w:hAnsi="標楷體" w:cs="Times New Roman" w:hint="eastAsia"/>
        </w:rPr>
        <w:t>雙語聯盟</w:t>
      </w:r>
      <w:proofErr w:type="gramStart"/>
      <w:r w:rsidR="00CA0946" w:rsidRPr="00E40AE6">
        <w:rPr>
          <w:rFonts w:ascii="標楷體" w:eastAsia="標楷體" w:hAnsi="標楷體" w:cs="Times New Roman" w:hint="eastAsia"/>
        </w:rPr>
        <w:t>學校暨亮點</w:t>
      </w:r>
      <w:proofErr w:type="gramEnd"/>
      <w:r w:rsidR="00CA0946" w:rsidRPr="00E40AE6">
        <w:rPr>
          <w:rFonts w:ascii="標楷體" w:eastAsia="標楷體" w:hAnsi="標楷體" w:cs="Times New Roman" w:hint="eastAsia"/>
        </w:rPr>
        <w:t>課程學校公開</w:t>
      </w:r>
      <w:proofErr w:type="gramStart"/>
      <w:r w:rsidR="00CA0946" w:rsidRPr="00E40AE6">
        <w:rPr>
          <w:rFonts w:ascii="標楷體" w:eastAsia="標楷體" w:hAnsi="標楷體" w:cs="Times New Roman" w:hint="eastAsia"/>
        </w:rPr>
        <w:t>觀議課</w:t>
      </w:r>
      <w:proofErr w:type="gramEnd"/>
      <w:r w:rsidR="008353CE">
        <w:rPr>
          <w:rFonts w:ascii="標楷體" w:eastAsia="標楷體" w:hAnsi="標楷體" w:cs="Times New Roman" w:hint="eastAsia"/>
        </w:rPr>
        <w:t>（</w:t>
      </w:r>
      <w:r w:rsidR="008633E6" w:rsidRPr="00E40AE6">
        <w:rPr>
          <w:rFonts w:ascii="標楷體" w:eastAsia="標楷體" w:hAnsi="標楷體" w:cs="Times New Roman" w:hint="eastAsia"/>
        </w:rPr>
        <w:t>1</w:t>
      </w:r>
      <w:r w:rsidR="00CA0946" w:rsidRPr="00E40AE6">
        <w:rPr>
          <w:rFonts w:ascii="標楷體" w:eastAsia="標楷體" w:hAnsi="標楷體" w:cs="Times New Roman" w:hint="eastAsia"/>
        </w:rPr>
        <w:t>次實體、1次線上</w:t>
      </w:r>
      <w:r w:rsidR="008353CE">
        <w:rPr>
          <w:rFonts w:ascii="標楷體" w:eastAsia="標楷體" w:hAnsi="標楷體" w:cs="Times New Roman" w:hint="eastAsia"/>
        </w:rPr>
        <w:t>）</w:t>
      </w:r>
      <w:r w:rsidRPr="00E40AE6">
        <w:rPr>
          <w:rFonts w:ascii="標楷體" w:eastAsia="標楷體" w:hAnsi="標楷體" w:cs="Times New Roman"/>
        </w:rPr>
        <w:t>。</w:t>
      </w:r>
    </w:p>
    <w:p w14:paraId="59E78F26" w14:textId="1C912923" w:rsidR="00CA0946" w:rsidRPr="00E40AE6" w:rsidRDefault="00F76CA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配合「桃園市國民中小學校長及教師公開授課實施要點」於11</w:t>
      </w:r>
      <w:r w:rsidR="0011385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 w:hint="eastAsia"/>
        </w:rPr>
        <w:t>學年度，以雙語教學為主軸，至少進行</w:t>
      </w:r>
      <w:r w:rsidR="0090568A">
        <w:rPr>
          <w:rFonts w:ascii="標楷體" w:eastAsia="標楷體" w:hAnsi="標楷體" w:cs="Times New Roman" w:hint="eastAsia"/>
        </w:rPr>
        <w:t>1</w:t>
      </w:r>
      <w:r w:rsidRPr="00E40AE6">
        <w:rPr>
          <w:rFonts w:ascii="標楷體" w:eastAsia="標楷體" w:hAnsi="標楷體" w:cs="Times New Roman" w:hint="eastAsia"/>
        </w:rPr>
        <w:t>次公開課。</w:t>
      </w:r>
    </w:p>
    <w:p w14:paraId="13A3B93C" w14:textId="77777777" w:rsidR="00CA0946" w:rsidRPr="00E40AE6" w:rsidRDefault="00F76CA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培訓課</w:t>
      </w:r>
      <w:r w:rsidR="00FA38FE" w:rsidRPr="00E40AE6">
        <w:rPr>
          <w:rFonts w:ascii="標楷體" w:eastAsia="標楷體" w:hAnsi="標楷體" w:cs="Times New Roman" w:hint="eastAsia"/>
        </w:rPr>
        <w:t>程中發展之教案及上課影片，</w:t>
      </w:r>
      <w:proofErr w:type="gramStart"/>
      <w:r w:rsidR="00FA38FE" w:rsidRPr="00E40AE6">
        <w:rPr>
          <w:rFonts w:ascii="標楷體" w:eastAsia="標楷體" w:hAnsi="標楷體" w:cs="Times New Roman" w:hint="eastAsia"/>
        </w:rPr>
        <w:t>需上傳</w:t>
      </w:r>
      <w:proofErr w:type="gramEnd"/>
      <w:r w:rsidR="00FA38FE" w:rsidRPr="00E40AE6">
        <w:rPr>
          <w:rFonts w:ascii="標楷體" w:eastAsia="標楷體" w:hAnsi="標楷體" w:cs="Times New Roman" w:hint="eastAsia"/>
        </w:rPr>
        <w:t>本市</w:t>
      </w:r>
      <w:r w:rsidR="00CA0946" w:rsidRPr="00E40AE6">
        <w:rPr>
          <w:rFonts w:ascii="標楷體" w:eastAsia="標楷體" w:hAnsi="標楷體" w:cs="Times New Roman" w:hint="eastAsia"/>
        </w:rPr>
        <w:t>本市雙語教學資源網或</w:t>
      </w:r>
      <w:r w:rsidRPr="00E40AE6">
        <w:rPr>
          <w:rFonts w:ascii="標楷體" w:eastAsia="標楷體" w:hAnsi="標楷體" w:cs="Times New Roman" w:hint="eastAsia"/>
        </w:rPr>
        <w:t>本</w:t>
      </w:r>
      <w:r w:rsidR="00950AF2" w:rsidRPr="00E40AE6">
        <w:rPr>
          <w:rFonts w:ascii="標楷體" w:eastAsia="標楷體" w:hAnsi="標楷體" w:cs="Times New Roman" w:hint="eastAsia"/>
        </w:rPr>
        <w:t>府</w:t>
      </w:r>
      <w:r w:rsidRPr="00E40AE6">
        <w:rPr>
          <w:rFonts w:ascii="標楷體" w:eastAsia="標楷體" w:hAnsi="標楷體" w:cs="Times New Roman" w:hint="eastAsia"/>
        </w:rPr>
        <w:t>教育局</w:t>
      </w:r>
      <w:proofErr w:type="spellStart"/>
      <w:r w:rsidRPr="00E40AE6">
        <w:rPr>
          <w:rFonts w:ascii="標楷體" w:eastAsia="標楷體" w:hAnsi="標楷體" w:cs="Times New Roman" w:hint="eastAsia"/>
        </w:rPr>
        <w:t>Youtube</w:t>
      </w:r>
      <w:proofErr w:type="spellEnd"/>
      <w:r w:rsidRPr="00E40AE6">
        <w:rPr>
          <w:rFonts w:ascii="標楷體" w:eastAsia="標楷體" w:hAnsi="標楷體" w:cs="Times New Roman" w:hint="eastAsia"/>
        </w:rPr>
        <w:t>頻道。</w:t>
      </w:r>
    </w:p>
    <w:p w14:paraId="735C7AEA" w14:textId="6F4E3B11" w:rsidR="00A0629D" w:rsidRPr="00A7258B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參與本培訓計畫之教師，需於</w:t>
      </w:r>
      <w:r w:rsidRPr="00E40AE6">
        <w:rPr>
          <w:rFonts w:ascii="標楷體" w:eastAsia="標楷體" w:hAnsi="標楷體" w:cs="Times New Roman"/>
        </w:rPr>
        <w:t>11</w:t>
      </w:r>
      <w:r w:rsidR="00CF26B6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學年度加入</w:t>
      </w:r>
      <w:r w:rsidRPr="00E40AE6">
        <w:rPr>
          <w:rFonts w:ascii="標楷體" w:eastAsia="標楷體" w:hAnsi="標楷體" w:cs="Times New Roman" w:hint="eastAsia"/>
        </w:rPr>
        <w:t>本市雙語學校</w:t>
      </w:r>
      <w:r w:rsidRPr="00E40AE6">
        <w:rPr>
          <w:rFonts w:ascii="標楷體" w:eastAsia="標楷體" w:hAnsi="標楷體" w:cs="Times New Roman"/>
        </w:rPr>
        <w:t>計畫，成為當</w:t>
      </w:r>
      <w:r w:rsidRPr="00E40AE6">
        <w:rPr>
          <w:rFonts w:ascii="標楷體" w:eastAsia="標楷體" w:hAnsi="標楷體" w:cs="Times New Roman" w:hint="eastAsia"/>
        </w:rPr>
        <w:t>學</w:t>
      </w:r>
      <w:r w:rsidRPr="00E40AE6">
        <w:rPr>
          <w:rFonts w:ascii="標楷體" w:eastAsia="標楷體" w:hAnsi="標楷體" w:cs="Times New Roman"/>
        </w:rPr>
        <w:t>年</w:t>
      </w:r>
      <w:r w:rsidR="00DE682A" w:rsidRPr="00E40AE6">
        <w:rPr>
          <w:rFonts w:ascii="標楷體" w:eastAsia="標楷體" w:hAnsi="標楷體" w:cs="Times New Roman" w:hint="eastAsia"/>
        </w:rPr>
        <w:t>度</w:t>
      </w:r>
      <w:r w:rsidRPr="00E40AE6">
        <w:rPr>
          <w:rFonts w:ascii="標楷體" w:eastAsia="標楷體" w:hAnsi="標楷體" w:cs="Times New Roman"/>
        </w:rPr>
        <w:t>本市雙語授課本師。</w:t>
      </w:r>
      <w:bookmarkEnd w:id="8"/>
    </w:p>
    <w:p w14:paraId="273CFD54" w14:textId="46E60145" w:rsidR="00A7258B" w:rsidRPr="00A7258B" w:rsidRDefault="00A7258B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A7258B">
        <w:rPr>
          <w:rFonts w:ascii="標楷體" w:eastAsia="標楷體" w:hAnsi="標楷體" w:hint="eastAsia"/>
          <w:kern w:val="0"/>
        </w:rPr>
        <w:t>參與本計畫之教師，需於培訓課程結束後完成</w:t>
      </w:r>
      <w:r w:rsidR="0090568A">
        <w:rPr>
          <w:rFonts w:ascii="標楷體" w:eastAsia="標楷體" w:hAnsi="標楷體" w:hint="eastAsia"/>
          <w:kern w:val="0"/>
        </w:rPr>
        <w:t>1</w:t>
      </w:r>
      <w:r w:rsidRPr="00A7258B">
        <w:rPr>
          <w:rFonts w:ascii="標楷體" w:eastAsia="標楷體" w:hAnsi="標楷體" w:hint="eastAsia"/>
          <w:kern w:val="0"/>
        </w:rPr>
        <w:t>份教案，並參加</w:t>
      </w:r>
      <w:r w:rsidR="006C60A7">
        <w:rPr>
          <w:rFonts w:ascii="標楷體" w:eastAsia="標楷體" w:hAnsi="標楷體" w:hint="eastAsia"/>
          <w:kern w:val="0"/>
        </w:rPr>
        <w:t xml:space="preserve"> </w:t>
      </w:r>
      <w:r w:rsidRPr="00A7258B">
        <w:rPr>
          <w:rFonts w:ascii="標楷體" w:eastAsia="標楷體" w:hAnsi="標楷體" w:hint="eastAsia"/>
          <w:kern w:val="0"/>
        </w:rPr>
        <w:t>「雙語教案成果競賽」。</w:t>
      </w:r>
    </w:p>
    <w:p w14:paraId="3C610C31" w14:textId="62D0F990" w:rsidR="00B64B66" w:rsidRPr="00E40AE6" w:rsidRDefault="00B64B66" w:rsidP="00627283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 w:cs="Times New Roman"/>
          <w:b/>
        </w:rPr>
      </w:pPr>
      <w:r w:rsidRPr="00E40AE6">
        <w:rPr>
          <w:rFonts w:ascii="標楷體" w:eastAsia="標楷體" w:hAnsi="標楷體" w:cs="Times New Roman"/>
          <w:b/>
        </w:rPr>
        <w:t>預期成效</w:t>
      </w:r>
    </w:p>
    <w:p w14:paraId="12FDDAF9" w14:textId="5926233C" w:rsidR="00274E70" w:rsidRPr="00E40AE6" w:rsidRDefault="008B2633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培</w:t>
      </w:r>
      <w:r w:rsidRPr="00E40AE6">
        <w:rPr>
          <w:rFonts w:ascii="標楷體" w:eastAsia="標楷體" w:hAnsi="標楷體" w:cs="Times New Roman" w:hint="eastAsia"/>
        </w:rPr>
        <w:t>育</w:t>
      </w:r>
      <w:r w:rsidR="009E0D8F" w:rsidRPr="00E40AE6">
        <w:rPr>
          <w:rFonts w:ascii="標楷體" w:eastAsia="標楷體" w:hAnsi="標楷體" w:cs="Times New Roman" w:hint="eastAsia"/>
        </w:rPr>
        <w:t>9</w:t>
      </w:r>
      <w:r w:rsidR="00CA0946" w:rsidRPr="00E40AE6">
        <w:rPr>
          <w:rFonts w:ascii="標楷體" w:eastAsia="標楷體" w:hAnsi="標楷體" w:cs="Times New Roman"/>
        </w:rPr>
        <w:t>0</w:t>
      </w:r>
      <w:r w:rsidR="00104E1A" w:rsidRPr="00E40AE6">
        <w:rPr>
          <w:rFonts w:ascii="標楷體" w:eastAsia="標楷體" w:hAnsi="標楷體" w:cs="Times New Roman"/>
        </w:rPr>
        <w:t>名領域雙語本師，其中</w:t>
      </w:r>
      <w:r w:rsidR="00B80C1F" w:rsidRPr="00E40AE6">
        <w:rPr>
          <w:rFonts w:ascii="標楷體" w:eastAsia="標楷體" w:hAnsi="標楷體" w:cs="Times New Roman" w:hint="eastAsia"/>
        </w:rPr>
        <w:t>90</w:t>
      </w:r>
      <w:r w:rsidR="00104E1A" w:rsidRPr="00E40AE6">
        <w:rPr>
          <w:rFonts w:ascii="標楷體" w:eastAsia="標楷體" w:hAnsi="標楷體" w:cs="Times New Roman"/>
        </w:rPr>
        <w:t>%</w:t>
      </w:r>
      <w:r w:rsidR="00274E70" w:rsidRPr="00E40AE6">
        <w:rPr>
          <w:rFonts w:ascii="標楷體" w:eastAsia="標楷體" w:hAnsi="標楷體" w:cs="Times New Roman"/>
        </w:rPr>
        <w:t>位雙語本師</w:t>
      </w:r>
      <w:r w:rsidR="00104E1A" w:rsidRPr="00E40AE6">
        <w:rPr>
          <w:rFonts w:ascii="標楷體" w:eastAsia="標楷體" w:hAnsi="標楷體" w:cs="Times New Roman"/>
        </w:rPr>
        <w:t>通過英語檢測達CEFR等級B1以上</w:t>
      </w:r>
      <w:r w:rsidR="00274E70" w:rsidRPr="00E40AE6">
        <w:rPr>
          <w:rFonts w:ascii="標楷體" w:eastAsia="標楷體" w:hAnsi="標楷體" w:cs="Times New Roman"/>
        </w:rPr>
        <w:t>。</w:t>
      </w:r>
    </w:p>
    <w:p w14:paraId="718DACBB" w14:textId="54AEFC25" w:rsidR="00B64B66" w:rsidRPr="00E40AE6" w:rsidRDefault="008B2633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完訓之雙語本師</w:t>
      </w:r>
      <w:r w:rsidR="00B80C1F" w:rsidRPr="00E40AE6">
        <w:rPr>
          <w:rFonts w:ascii="標楷體" w:eastAsia="標楷體" w:hAnsi="標楷體" w:cs="Times New Roman" w:hint="eastAsia"/>
        </w:rPr>
        <w:t>90</w:t>
      </w:r>
      <w:r w:rsidR="00274E70" w:rsidRPr="00E40AE6">
        <w:rPr>
          <w:rFonts w:ascii="標楷體" w:eastAsia="標楷體" w:hAnsi="標楷體" w:cs="Times New Roman"/>
        </w:rPr>
        <w:t>%</w:t>
      </w:r>
      <w:r w:rsidR="00104E1A" w:rsidRPr="00E40AE6">
        <w:rPr>
          <w:rFonts w:ascii="標楷體" w:eastAsia="標楷體" w:hAnsi="標楷體" w:cs="Times New Roman"/>
        </w:rPr>
        <w:t>可以</w:t>
      </w:r>
      <w:r w:rsidRPr="00E40AE6">
        <w:rPr>
          <w:rFonts w:ascii="標楷體" w:eastAsia="標楷體" w:hAnsi="標楷體" w:cs="Times New Roman" w:hint="eastAsia"/>
        </w:rPr>
        <w:t>進行雙語</w:t>
      </w:r>
      <w:r w:rsidRPr="00E40AE6">
        <w:rPr>
          <w:rFonts w:ascii="標楷體" w:eastAsia="標楷體" w:hAnsi="標楷體" w:cs="Times New Roman"/>
        </w:rPr>
        <w:t>授課</w:t>
      </w:r>
      <w:r w:rsidR="00104E1A" w:rsidRPr="00E40AE6">
        <w:rPr>
          <w:rFonts w:ascii="標楷體" w:eastAsia="標楷體" w:hAnsi="標楷體" w:cs="Times New Roman"/>
        </w:rPr>
        <w:t>獨立教學</w:t>
      </w:r>
      <w:r w:rsidRPr="00E40AE6">
        <w:rPr>
          <w:rFonts w:ascii="標楷體" w:eastAsia="標楷體" w:hAnsi="標楷體" w:cs="Times New Roman" w:hint="eastAsia"/>
        </w:rPr>
        <w:t>或</w:t>
      </w:r>
      <w:proofErr w:type="gramStart"/>
      <w:r w:rsidRPr="00E40AE6">
        <w:rPr>
          <w:rFonts w:ascii="標楷體" w:eastAsia="標楷體" w:hAnsi="標楷體" w:cs="Times New Roman" w:hint="eastAsia"/>
        </w:rPr>
        <w:t>協同外師教學</w:t>
      </w:r>
      <w:proofErr w:type="gramEnd"/>
      <w:r w:rsidR="00104E1A" w:rsidRPr="00E40AE6">
        <w:rPr>
          <w:rFonts w:ascii="標楷體" w:eastAsia="標楷體" w:hAnsi="標楷體" w:cs="Times New Roman"/>
        </w:rPr>
        <w:t>。</w:t>
      </w:r>
    </w:p>
    <w:p w14:paraId="2437C8E9" w14:textId="5251124F" w:rsidR="00B64B66" w:rsidRPr="00E40AE6" w:rsidRDefault="0011411D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完訓之雙語本師</w:t>
      </w:r>
      <w:r w:rsidRPr="00E40AE6">
        <w:rPr>
          <w:rFonts w:ascii="標楷體" w:eastAsia="標楷體" w:hAnsi="標楷體" w:cs="Times New Roman" w:hint="eastAsia"/>
        </w:rPr>
        <w:t>1</w:t>
      </w:r>
      <w:r w:rsidRPr="00E40AE6">
        <w:rPr>
          <w:rFonts w:ascii="標楷體" w:eastAsia="標楷體" w:hAnsi="標楷體" w:cs="Times New Roman"/>
        </w:rPr>
        <w:t>00%</w:t>
      </w:r>
      <w:r w:rsidR="00BA2598" w:rsidRPr="00E40AE6">
        <w:rPr>
          <w:rFonts w:ascii="標楷體" w:eastAsia="標楷體" w:hAnsi="標楷體" w:cs="Times New Roman" w:hint="eastAsia"/>
        </w:rPr>
        <w:t>加入</w:t>
      </w:r>
      <w:r w:rsidRPr="00E40AE6">
        <w:rPr>
          <w:rFonts w:ascii="標楷體" w:eastAsia="標楷體" w:hAnsi="標楷體" w:cs="Times New Roman"/>
        </w:rPr>
        <w:t>11</w:t>
      </w:r>
      <w:r w:rsidR="00A3482C" w:rsidRPr="00E40AE6">
        <w:rPr>
          <w:rFonts w:ascii="標楷體" w:eastAsia="標楷體" w:hAnsi="標楷體" w:cs="Times New Roman" w:hint="eastAsia"/>
        </w:rPr>
        <w:t>4</w:t>
      </w:r>
      <w:r w:rsidR="00BA2598" w:rsidRPr="00E40AE6">
        <w:rPr>
          <w:rFonts w:ascii="標楷體" w:eastAsia="標楷體" w:hAnsi="標楷體" w:cs="Times New Roman"/>
        </w:rPr>
        <w:t>學年度</w:t>
      </w:r>
      <w:r w:rsidRPr="00E40AE6">
        <w:rPr>
          <w:rFonts w:ascii="標楷體" w:eastAsia="標楷體" w:hAnsi="標楷體" w:cs="Times New Roman" w:hint="eastAsia"/>
        </w:rPr>
        <w:t>本市雙語學校</w:t>
      </w:r>
      <w:r w:rsidRPr="00E40AE6">
        <w:rPr>
          <w:rFonts w:ascii="標楷體" w:eastAsia="標楷體" w:hAnsi="標楷體" w:cs="Times New Roman"/>
        </w:rPr>
        <w:t>計畫，</w:t>
      </w:r>
      <w:r w:rsidRPr="00E40AE6">
        <w:rPr>
          <w:rFonts w:ascii="標楷體" w:eastAsia="標楷體" w:hAnsi="標楷體" w:cs="Times New Roman" w:hint="eastAsia"/>
        </w:rPr>
        <w:t>成為本市雙語本師</w:t>
      </w:r>
      <w:r w:rsidR="00B80C1F" w:rsidRPr="00E40AE6">
        <w:rPr>
          <w:rFonts w:ascii="標楷體" w:eastAsia="標楷體" w:hAnsi="標楷體" w:cs="Times New Roman" w:hint="eastAsia"/>
        </w:rPr>
        <w:t>或本市雙語專案教師</w:t>
      </w:r>
      <w:r w:rsidRPr="00E40AE6">
        <w:rPr>
          <w:rFonts w:ascii="標楷體" w:eastAsia="標楷體" w:hAnsi="標楷體" w:cs="Times New Roman"/>
        </w:rPr>
        <w:t>。</w:t>
      </w:r>
    </w:p>
    <w:p w14:paraId="6A0A552B" w14:textId="0602ED1F" w:rsidR="00783C12" w:rsidRPr="00E40AE6" w:rsidRDefault="009737CB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/>
        </w:rPr>
        <w:t>經費</w:t>
      </w:r>
      <w:r w:rsidR="00783C12" w:rsidRPr="00E40AE6">
        <w:rPr>
          <w:rFonts w:ascii="標楷體" w:eastAsia="標楷體" w:hAnsi="標楷體" w:cs="Times New Roman"/>
          <w:b/>
        </w:rPr>
        <w:t>來源</w:t>
      </w:r>
      <w:r w:rsidR="00783C12" w:rsidRPr="00E40AE6">
        <w:rPr>
          <w:rFonts w:ascii="標楷體" w:eastAsia="標楷體" w:hAnsi="標楷體" w:cs="Times New Roman"/>
          <w:b/>
          <w:bCs/>
        </w:rPr>
        <w:br/>
      </w:r>
      <w:r w:rsidRPr="00E40AE6">
        <w:rPr>
          <w:rFonts w:ascii="標楷體" w:eastAsia="標楷體" w:hAnsi="標楷體" w:cs="Times New Roman"/>
        </w:rPr>
        <w:t>本案</w:t>
      </w:r>
      <w:r w:rsidR="00783C12" w:rsidRPr="00E40AE6">
        <w:rPr>
          <w:rFonts w:ascii="標楷體" w:eastAsia="標楷體" w:hAnsi="標楷體" w:cs="Times New Roman"/>
          <w:kern w:val="0"/>
        </w:rPr>
        <w:t>所需經費由桃園市政府相關經費項下支應</w:t>
      </w:r>
      <w:r w:rsidR="0011411D" w:rsidRPr="00E40AE6">
        <w:rPr>
          <w:rFonts w:ascii="標楷體" w:eastAsia="標楷體" w:hAnsi="標楷體" w:cs="Times New Roman" w:hint="eastAsia"/>
          <w:kern w:val="0"/>
        </w:rPr>
        <w:t>，相關經費編列詳如附件</w:t>
      </w:r>
      <w:r w:rsidR="00783C12" w:rsidRPr="00E40AE6">
        <w:rPr>
          <w:rFonts w:ascii="標楷體" w:eastAsia="標楷體" w:hAnsi="標楷體" w:cs="Times New Roman"/>
        </w:rPr>
        <w:t>。</w:t>
      </w:r>
    </w:p>
    <w:p w14:paraId="14B35D9D" w14:textId="394F6FA4" w:rsidR="0074676C" w:rsidRPr="00E40AE6" w:rsidRDefault="00783C12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/>
          <w:bCs/>
          <w:kern w:val="0"/>
        </w:rPr>
        <w:lastRenderedPageBreak/>
        <w:t>獎勵辦法</w:t>
      </w:r>
      <w:r w:rsidRPr="00E40AE6">
        <w:rPr>
          <w:rFonts w:ascii="標楷體" w:eastAsia="標楷體" w:hAnsi="標楷體" w:cs="Times New Roman"/>
        </w:rPr>
        <w:br/>
        <w:t>本計畫順利完成後，依據「公立高級中等以下學校校長成績考核辦法」、「公立高級中等以下學校教師成績考核辦法」及「桃園市市立各級學校及幼兒園教職員獎懲要點」規定，核敘</w:t>
      </w:r>
      <w:r w:rsidR="00486F55" w:rsidRPr="00E40AE6">
        <w:rPr>
          <w:rFonts w:ascii="標楷體" w:eastAsia="標楷體" w:hAnsi="標楷體" w:cs="Times New Roman"/>
          <w:kern w:val="0"/>
        </w:rPr>
        <w:t>承辦學校</w:t>
      </w:r>
      <w:r w:rsidR="006B218D" w:rsidRPr="00E40AE6">
        <w:rPr>
          <w:rFonts w:ascii="標楷體" w:eastAsia="標楷體" w:hAnsi="標楷體" w:cs="Times New Roman"/>
          <w:kern w:val="0"/>
        </w:rPr>
        <w:t>嘉獎1次</w:t>
      </w:r>
      <w:r w:rsidR="00133DCA" w:rsidRPr="00E40AE6">
        <w:rPr>
          <w:rFonts w:ascii="標楷體" w:eastAsia="標楷體" w:hAnsi="標楷體" w:cs="Times New Roman" w:hint="eastAsia"/>
          <w:kern w:val="0"/>
        </w:rPr>
        <w:t>4</w:t>
      </w:r>
      <w:r w:rsidR="006B218D" w:rsidRPr="00E40AE6">
        <w:rPr>
          <w:rFonts w:ascii="標楷體" w:eastAsia="標楷體" w:hAnsi="標楷體" w:cs="Times New Roman"/>
          <w:kern w:val="0"/>
        </w:rPr>
        <w:t>名</w:t>
      </w:r>
      <w:r w:rsidR="00480716" w:rsidRPr="00E40AE6">
        <w:rPr>
          <w:rFonts w:ascii="標楷體" w:eastAsia="標楷體" w:hAnsi="標楷體" w:cs="Times New Roman" w:hint="eastAsia"/>
          <w:kern w:val="0"/>
        </w:rPr>
        <w:t>，</w:t>
      </w:r>
      <w:r w:rsidRPr="00E40AE6">
        <w:rPr>
          <w:rFonts w:ascii="標楷體" w:eastAsia="標楷體" w:hAnsi="標楷體" w:cs="Times New Roman" w:hint="eastAsia"/>
          <w:kern w:val="0"/>
        </w:rPr>
        <w:t>以</w:t>
      </w:r>
      <w:r w:rsidRPr="00E40AE6">
        <w:rPr>
          <w:rFonts w:ascii="標楷體" w:eastAsia="標楷體" w:hAnsi="標楷體" w:cs="Times New Roman"/>
          <w:kern w:val="0"/>
        </w:rPr>
        <w:t>茲獎勵。</w:t>
      </w:r>
    </w:p>
    <w:p w14:paraId="526C002A" w14:textId="7EDDC700" w:rsidR="00AF54EF" w:rsidRPr="00E40AE6" w:rsidRDefault="00783C12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  <w:kern w:val="0"/>
        </w:rPr>
      </w:pPr>
      <w:r w:rsidRPr="00E40AE6">
        <w:rPr>
          <w:rFonts w:ascii="標楷體" w:eastAsia="標楷體" w:hAnsi="標楷體" w:cs="Times New Roman"/>
          <w:kern w:val="0"/>
        </w:rPr>
        <w:t>本計畫</w:t>
      </w:r>
      <w:r w:rsidR="00501C6A">
        <w:rPr>
          <w:rFonts w:ascii="標楷體" w:eastAsia="標楷體" w:hAnsi="標楷體" w:cs="Times New Roman" w:hint="eastAsia"/>
          <w:kern w:val="0"/>
        </w:rPr>
        <w:t>陳</w:t>
      </w:r>
      <w:r w:rsidRPr="00E40AE6">
        <w:rPr>
          <w:rFonts w:ascii="標楷體" w:eastAsia="標楷體" w:hAnsi="標楷體" w:cs="Times New Roman"/>
          <w:kern w:val="0"/>
        </w:rPr>
        <w:t>報</w:t>
      </w:r>
      <w:r w:rsidRPr="00E40AE6">
        <w:rPr>
          <w:rFonts w:ascii="標楷體" w:eastAsia="標楷體" w:hAnsi="標楷體" w:cs="Times New Roman"/>
        </w:rPr>
        <w:t>教育局</w:t>
      </w:r>
      <w:r w:rsidRPr="00E40AE6">
        <w:rPr>
          <w:rFonts w:ascii="標楷體" w:eastAsia="標楷體" w:hAnsi="標楷體" w:cs="Times New Roman"/>
          <w:kern w:val="0"/>
        </w:rPr>
        <w:t>核准後實施，修正時亦同。</w:t>
      </w:r>
    </w:p>
    <w:p w14:paraId="15BF3BAE" w14:textId="7793C45B" w:rsidR="00235F78" w:rsidRPr="00E40AE6" w:rsidRDefault="00AF54EF" w:rsidP="0026647F">
      <w:pPr>
        <w:jc w:val="center"/>
        <w:rPr>
          <w:rFonts w:ascii="標楷體" w:eastAsia="標楷體" w:hAnsi="標楷體" w:cs="標楷體"/>
          <w:b/>
          <w:sz w:val="34"/>
          <w:szCs w:val="34"/>
        </w:rPr>
      </w:pPr>
      <w:r w:rsidRPr="00E40AE6">
        <w:rPr>
          <w:rFonts w:ascii="標楷體" w:eastAsia="標楷體" w:hAnsi="標楷體" w:cs="Times New Roman"/>
          <w:kern w:val="0"/>
        </w:rPr>
        <w:br w:type="page"/>
      </w:r>
      <w:r w:rsidR="003433C0">
        <w:rPr>
          <w:rFonts w:ascii="標楷體" w:eastAsia="標楷體" w:hAnsi="標楷體" w:cs="標楷體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5090CAD" wp14:editId="2D77C1BA">
            <wp:simplePos x="0" y="0"/>
            <wp:positionH relativeFrom="column">
              <wp:posOffset>-202565</wp:posOffset>
            </wp:positionH>
            <wp:positionV relativeFrom="paragraph">
              <wp:posOffset>600075</wp:posOffset>
            </wp:positionV>
            <wp:extent cx="6943725" cy="7772400"/>
            <wp:effectExtent l="0" t="0" r="9525" b="0"/>
            <wp:wrapThrough wrapText="bothSides">
              <wp:wrapPolygon edited="0">
                <wp:start x="0" y="0"/>
                <wp:lineTo x="0" y="21547"/>
                <wp:lineTo x="21570" y="21547"/>
                <wp:lineTo x="21570" y="0"/>
                <wp:lineTo x="0" y="0"/>
              </wp:wrapPolygon>
            </wp:wrapThrough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799">
        <w:rPr>
          <w:rFonts w:ascii="標楷體" w:eastAsia="標楷體" w:hAnsi="標楷體" w:cs="標楷體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6F6F4" wp14:editId="5BF76D7A">
                <wp:simplePos x="0" y="0"/>
                <wp:positionH relativeFrom="column">
                  <wp:posOffset>19050</wp:posOffset>
                </wp:positionH>
                <wp:positionV relativeFrom="paragraph">
                  <wp:posOffset>-352425</wp:posOffset>
                </wp:positionV>
                <wp:extent cx="676275" cy="33337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81095" w14:textId="41D034FE" w:rsidR="00581799" w:rsidRPr="00581799" w:rsidRDefault="0058179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81799"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6F6F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.5pt;margin-top:-27.75pt;width:53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" filled="f" stroked="f" strokeweight=".5pt">
                <v:textbox>
                  <w:txbxContent>
                    <w:p w14:paraId="40B81095" w14:textId="41D034FE" w:rsidR="00581799" w:rsidRPr="00581799" w:rsidRDefault="00581799">
                      <w:pPr>
                        <w:rPr>
                          <w:rFonts w:ascii="標楷體" w:eastAsia="標楷體" w:hAnsi="標楷體"/>
                        </w:rPr>
                      </w:pPr>
                      <w:r w:rsidRPr="00581799"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9504FA" w:rsidRPr="00E40AE6">
        <w:rPr>
          <w:rFonts w:ascii="標楷體" w:eastAsia="標楷體" w:hAnsi="標楷體" w:cs="標楷體"/>
          <w:b/>
          <w:sz w:val="34"/>
          <w:szCs w:val="34"/>
        </w:rPr>
        <w:t>桃園市11</w:t>
      </w:r>
      <w:r w:rsidR="005B28E8">
        <w:rPr>
          <w:rFonts w:ascii="標楷體" w:eastAsia="標楷體" w:hAnsi="標楷體" w:cs="標楷體" w:hint="eastAsia"/>
          <w:b/>
          <w:sz w:val="34"/>
          <w:szCs w:val="34"/>
        </w:rPr>
        <w:t>4</w:t>
      </w:r>
      <w:r w:rsidR="009504FA" w:rsidRPr="00E40AE6">
        <w:rPr>
          <w:rFonts w:ascii="標楷體" w:eastAsia="標楷體" w:hAnsi="標楷體" w:cs="標楷體"/>
          <w:b/>
          <w:sz w:val="34"/>
          <w:szCs w:val="34"/>
        </w:rPr>
        <w:t>學年度國小雙語本師三階專業成長培訓課程表</w:t>
      </w:r>
    </w:p>
    <w:p w14:paraId="7F80BC2D" w14:textId="4D6A06CD" w:rsidR="00235F78" w:rsidRPr="00E40AE6" w:rsidRDefault="00235F78" w:rsidP="000D09DD">
      <w:pPr>
        <w:rPr>
          <w:rFonts w:ascii="標楷體" w:eastAsia="標楷體" w:hAnsi="標楷體" w:cs="標楷體"/>
        </w:rPr>
      </w:pPr>
    </w:p>
    <w:p w14:paraId="73C9A9B5" w14:textId="08C16AFF" w:rsidR="007E2DEB" w:rsidRPr="00E40AE6" w:rsidRDefault="007E2DEB" w:rsidP="007E2DEB">
      <w:pPr>
        <w:widowControl/>
        <w:rPr>
          <w:rFonts w:ascii="標楷體" w:eastAsia="標楷體" w:hAnsi="標楷體" w:cs="標楷體"/>
        </w:rPr>
      </w:pPr>
      <w:r w:rsidRPr="00E40AE6">
        <w:rPr>
          <w:rFonts w:ascii="標楷體" w:eastAsia="標楷體" w:hAnsi="標楷體" w:cs="標楷體"/>
        </w:rPr>
        <w:br w:type="page"/>
      </w:r>
    </w:p>
    <w:p w14:paraId="0AB0F54F" w14:textId="2B93486A" w:rsidR="00AF54EF" w:rsidRPr="00E40AE6" w:rsidRDefault="00581799" w:rsidP="009504FA">
      <w:pPr>
        <w:widowControl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5BDDA" wp14:editId="21CDB941">
                <wp:simplePos x="0" y="0"/>
                <wp:positionH relativeFrom="column">
                  <wp:posOffset>-47625</wp:posOffset>
                </wp:positionH>
                <wp:positionV relativeFrom="paragraph">
                  <wp:posOffset>-295275</wp:posOffset>
                </wp:positionV>
                <wp:extent cx="676275" cy="33337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AF5170" w14:textId="5F52C923" w:rsidR="00581799" w:rsidRPr="00581799" w:rsidRDefault="00581799" w:rsidP="0058179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8179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5BDDA" id="文字方塊 3" o:spid="_x0000_s1027" type="#_x0000_t202" style="position:absolute;margin-left:-3.75pt;margin-top:-23.25pt;width:53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" filled="f" stroked="f" strokeweight=".5pt">
                <v:textbox>
                  <w:txbxContent>
                    <w:p w14:paraId="30AF5170" w14:textId="5F52C923" w:rsidR="00581799" w:rsidRPr="00581799" w:rsidRDefault="00581799" w:rsidP="00581799">
                      <w:pPr>
                        <w:rPr>
                          <w:rFonts w:ascii="標楷體" w:eastAsia="標楷體" w:hAnsi="標楷體"/>
                        </w:rPr>
                      </w:pPr>
                      <w:r w:rsidRPr="0058179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70492D4" w14:textId="0A156EAB" w:rsidR="009504FA" w:rsidRDefault="009504FA" w:rsidP="009504FA">
      <w:pPr>
        <w:snapToGrid w:val="0"/>
        <w:jc w:val="center"/>
        <w:rPr>
          <w:rFonts w:ascii="標楷體" w:eastAsia="標楷體" w:hAnsi="標楷體" w:cs="Times New Roman"/>
          <w:b/>
          <w:bCs/>
          <w:sz w:val="32"/>
        </w:rPr>
      </w:pP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桃園市</w:t>
      </w:r>
      <w:r w:rsidRPr="00E40AE6">
        <w:rPr>
          <w:rFonts w:ascii="標楷體" w:eastAsia="標楷體" w:hAnsi="標楷體" w:cs="Times New Roman"/>
          <w:b/>
          <w:sz w:val="32"/>
          <w:szCs w:val="28"/>
        </w:rPr>
        <w:t>11</w:t>
      </w:r>
      <w:r w:rsidR="00113858" w:rsidRPr="00E40AE6">
        <w:rPr>
          <w:rFonts w:ascii="標楷體" w:eastAsia="標楷體" w:hAnsi="標楷體" w:cs="Times New Roman" w:hint="eastAsia"/>
          <w:b/>
          <w:sz w:val="32"/>
          <w:szCs w:val="28"/>
        </w:rPr>
        <w:t>4</w:t>
      </w:r>
      <w:proofErr w:type="gramStart"/>
      <w:r w:rsidRPr="00E40AE6">
        <w:rPr>
          <w:rFonts w:ascii="標楷體" w:eastAsia="標楷體" w:hAnsi="標楷體" w:cs="Times New Roman" w:hint="eastAsia"/>
          <w:b/>
          <w:sz w:val="32"/>
          <w:szCs w:val="28"/>
        </w:rPr>
        <w:t>學</w:t>
      </w:r>
      <w:r w:rsidRPr="00E40AE6">
        <w:rPr>
          <w:rFonts w:ascii="標楷體" w:eastAsia="標楷體" w:hAnsi="標楷體" w:cs="Times New Roman"/>
          <w:b/>
          <w:sz w:val="32"/>
          <w:szCs w:val="28"/>
        </w:rPr>
        <w:t>年度</w:t>
      </w: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雙語</w:t>
      </w:r>
      <w:proofErr w:type="gramEnd"/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三</w:t>
      </w:r>
      <w:proofErr w:type="gramStart"/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階</w:t>
      </w: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本師</w:t>
      </w:r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專</w:t>
      </w:r>
      <w:proofErr w:type="gramEnd"/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業成長培訓</w:t>
      </w: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計畫</w:t>
      </w:r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 xml:space="preserve"> </w:t>
      </w:r>
      <w:r w:rsidRPr="00581799">
        <w:rPr>
          <w:rFonts w:ascii="標楷體" w:eastAsia="標楷體" w:hAnsi="標楷體" w:cs="Times New Roman"/>
          <w:b/>
          <w:bCs/>
          <w:sz w:val="32"/>
        </w:rPr>
        <w:t>報名表</w:t>
      </w:r>
    </w:p>
    <w:p w14:paraId="73434194" w14:textId="77777777" w:rsidR="0090568A" w:rsidRPr="00E40AE6" w:rsidRDefault="0090568A" w:rsidP="009504FA">
      <w:pPr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</w:p>
    <w:tbl>
      <w:tblPr>
        <w:tblStyle w:val="a4"/>
        <w:tblW w:w="9985" w:type="dxa"/>
        <w:tblLook w:val="04A0" w:firstRow="1" w:lastRow="0" w:firstColumn="1" w:lastColumn="0" w:noHBand="0" w:noVBand="1"/>
      </w:tblPr>
      <w:tblGrid>
        <w:gridCol w:w="2022"/>
        <w:gridCol w:w="7963"/>
      </w:tblGrid>
      <w:tr w:rsidR="00E40AE6" w:rsidRPr="00E40AE6" w14:paraId="074431AF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58186B0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姓名</w:t>
            </w:r>
          </w:p>
        </w:tc>
        <w:tc>
          <w:tcPr>
            <w:tcW w:w="7963" w:type="dxa"/>
            <w:vAlign w:val="center"/>
          </w:tcPr>
          <w:p w14:paraId="6518E633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2818EE6A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E32C36A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現職學校</w:t>
            </w:r>
          </w:p>
        </w:tc>
        <w:tc>
          <w:tcPr>
            <w:tcW w:w="7963" w:type="dxa"/>
            <w:vAlign w:val="center"/>
          </w:tcPr>
          <w:p w14:paraId="5C7FA63A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6EB86A58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F7F2F33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報名課程</w:t>
            </w:r>
          </w:p>
        </w:tc>
        <w:tc>
          <w:tcPr>
            <w:tcW w:w="7963" w:type="dxa"/>
            <w:vAlign w:val="center"/>
          </w:tcPr>
          <w:p w14:paraId="2D429770" w14:textId="60261A8A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 xml:space="preserve">□初階       □進階       </w:t>
            </w:r>
            <w:r w:rsidR="00C855B4" w:rsidRPr="00E40AE6">
              <w:rPr>
                <w:rFonts w:ascii="標楷體" w:eastAsia="標楷體" w:hAnsi="標楷體" w:cs="Times New Roman" w:hint="eastAsia"/>
              </w:rPr>
              <w:t>□高階</w:t>
            </w:r>
          </w:p>
        </w:tc>
      </w:tr>
      <w:tr w:rsidR="00E40AE6" w:rsidRPr="00E40AE6" w14:paraId="17899062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33D496D3" w14:textId="02516F84" w:rsidR="009504FA" w:rsidRPr="00E40AE6" w:rsidRDefault="009504FA" w:rsidP="002C1CB6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11</w:t>
            </w:r>
            <w:r w:rsidR="005B28E8">
              <w:rPr>
                <w:rFonts w:ascii="標楷體" w:eastAsia="標楷體" w:hAnsi="標楷體" w:cs="Times New Roman" w:hint="eastAsia"/>
                <w:sz w:val="28"/>
              </w:rPr>
              <w:t>4</w:t>
            </w:r>
            <w:r w:rsidRPr="00E40AE6">
              <w:rPr>
                <w:rFonts w:ascii="標楷體" w:eastAsia="標楷體" w:hAnsi="標楷體" w:cs="Times New Roman" w:hint="eastAsia"/>
                <w:sz w:val="28"/>
              </w:rPr>
              <w:t>學年度</w:t>
            </w:r>
          </w:p>
          <w:p w14:paraId="7DAAE302" w14:textId="77777777" w:rsidR="009504FA" w:rsidRPr="00E40AE6" w:rsidRDefault="009504FA" w:rsidP="002C1CB6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任教雙語科目</w:t>
            </w:r>
          </w:p>
        </w:tc>
        <w:tc>
          <w:tcPr>
            <w:tcW w:w="7963" w:type="dxa"/>
            <w:vAlign w:val="center"/>
          </w:tcPr>
          <w:p w14:paraId="1FD3B313" w14:textId="77777777" w:rsidR="009504FA" w:rsidRPr="00E40AE6" w:rsidRDefault="009504FA" w:rsidP="00E13768">
            <w:pPr>
              <w:widowControl/>
              <w:ind w:right="480"/>
              <w:jc w:val="right"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>(若非雙語本師，請填「無」)</w:t>
            </w:r>
          </w:p>
        </w:tc>
      </w:tr>
      <w:tr w:rsidR="00E40AE6" w:rsidRPr="00E40AE6" w14:paraId="48075C62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1374C716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連絡電話</w:t>
            </w:r>
          </w:p>
        </w:tc>
        <w:tc>
          <w:tcPr>
            <w:tcW w:w="7963" w:type="dxa"/>
            <w:vAlign w:val="center"/>
          </w:tcPr>
          <w:p w14:paraId="02065569" w14:textId="77777777" w:rsidR="009504FA" w:rsidRPr="00E40AE6" w:rsidRDefault="009504FA" w:rsidP="002C1CB6">
            <w:pPr>
              <w:widowControl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>手機：</w:t>
            </w:r>
            <w:r w:rsidRPr="00E40AE6">
              <w:rPr>
                <w:rFonts w:ascii="標楷體" w:eastAsia="標楷體" w:hAnsi="標楷體" w:cs="Times New Roman" w:hint="eastAsia"/>
                <w:u w:val="single"/>
              </w:rPr>
              <w:t xml:space="preserve">              </w:t>
            </w:r>
            <w:r w:rsidRPr="00E40AE6">
              <w:rPr>
                <w:rFonts w:ascii="標楷體" w:eastAsia="標楷體" w:hAnsi="標楷體" w:cs="Times New Roman" w:hint="eastAsia"/>
              </w:rPr>
              <w:t xml:space="preserve">  ；辦公室電話：</w:t>
            </w:r>
            <w:r w:rsidRPr="00E40AE6">
              <w:rPr>
                <w:rFonts w:ascii="標楷體" w:eastAsia="標楷體" w:hAnsi="標楷體" w:cs="Times New Roman" w:hint="eastAsia"/>
                <w:u w:val="single"/>
              </w:rPr>
              <w:t xml:space="preserve">               </w:t>
            </w:r>
          </w:p>
        </w:tc>
      </w:tr>
      <w:tr w:rsidR="00E40AE6" w:rsidRPr="00E40AE6" w14:paraId="659AAED6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D700121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電子信箱</w:t>
            </w:r>
          </w:p>
        </w:tc>
        <w:tc>
          <w:tcPr>
            <w:tcW w:w="7963" w:type="dxa"/>
            <w:vAlign w:val="center"/>
          </w:tcPr>
          <w:p w14:paraId="2CE8448D" w14:textId="77777777" w:rsidR="009504FA" w:rsidRPr="00E40AE6" w:rsidRDefault="009504FA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2B423675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7A322ADE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本人簽章</w:t>
            </w:r>
          </w:p>
        </w:tc>
        <w:tc>
          <w:tcPr>
            <w:tcW w:w="7963" w:type="dxa"/>
            <w:vAlign w:val="center"/>
          </w:tcPr>
          <w:p w14:paraId="71A392C3" w14:textId="77777777" w:rsidR="009504FA" w:rsidRPr="00E40AE6" w:rsidRDefault="009504FA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7D1BEAA3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262FE479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教務主任</w:t>
            </w:r>
            <w:r w:rsidRPr="00E40AE6">
              <w:rPr>
                <w:rFonts w:ascii="標楷體" w:eastAsia="標楷體" w:hAnsi="標楷體" w:cs="Times New Roman"/>
                <w:sz w:val="28"/>
              </w:rPr>
              <w:t>核章</w:t>
            </w:r>
          </w:p>
        </w:tc>
        <w:tc>
          <w:tcPr>
            <w:tcW w:w="7963" w:type="dxa"/>
            <w:vAlign w:val="center"/>
          </w:tcPr>
          <w:p w14:paraId="165CB1C1" w14:textId="6609C180" w:rsidR="00781A27" w:rsidRPr="00E40AE6" w:rsidRDefault="00781A27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330571E4" w14:textId="77777777" w:rsidR="009504FA" w:rsidRPr="00E40AE6" w:rsidRDefault="009504FA" w:rsidP="009504FA">
      <w:pPr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備註：</w:t>
      </w:r>
    </w:p>
    <w:p w14:paraId="72EF0946" w14:textId="77777777" w:rsidR="009504FA" w:rsidRPr="00E40AE6" w:rsidRDefault="009504FA" w:rsidP="009504FA">
      <w:pPr>
        <w:ind w:leftChars="295" w:left="845" w:rightChars="-82" w:right="-197" w:hangingChars="57" w:hanging="137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1.本表</w:t>
      </w:r>
      <w:r w:rsidRPr="00E40AE6">
        <w:rPr>
          <w:rFonts w:ascii="標楷體" w:eastAsia="標楷體" w:hAnsi="標楷體" w:cs="Times New Roman" w:hint="eastAsia"/>
        </w:rPr>
        <w:t>教務主任</w:t>
      </w:r>
      <w:r w:rsidRPr="00E40AE6">
        <w:rPr>
          <w:rFonts w:ascii="標楷體" w:eastAsia="標楷體" w:hAnsi="標楷體" w:cs="Times New Roman"/>
        </w:rPr>
        <w:t>核章後，掃描檔</w:t>
      </w:r>
      <w:r w:rsidRPr="00E40AE6">
        <w:rPr>
          <w:rFonts w:ascii="標楷體" w:eastAsia="標楷體" w:hAnsi="標楷體" w:cs="Times New Roman" w:hint="eastAsia"/>
        </w:rPr>
        <w:t>上傳至報名表單</w:t>
      </w:r>
      <w:r w:rsidRPr="00E40AE6">
        <w:rPr>
          <w:rFonts w:ascii="標楷體" w:eastAsia="標楷體" w:hAnsi="標楷體" w:cs="Times New Roman"/>
        </w:rPr>
        <w:t>，檔名</w:t>
      </w:r>
      <w:r w:rsidRPr="00E40AE6">
        <w:rPr>
          <w:rFonts w:ascii="標楷體" w:eastAsia="標楷體" w:hAnsi="標楷體" w:cs="Times New Roman" w:hint="eastAsia"/>
        </w:rPr>
        <w:t>「OO國小-OOO(姓名)」</w:t>
      </w:r>
      <w:r w:rsidRPr="00E40AE6">
        <w:rPr>
          <w:rFonts w:ascii="標楷體" w:eastAsia="標楷體" w:hAnsi="標楷體" w:cs="Times New Roman"/>
          <w:sz w:val="22"/>
        </w:rPr>
        <w:t>。</w:t>
      </w:r>
    </w:p>
    <w:p w14:paraId="5743AD47" w14:textId="6183630A" w:rsidR="009504FA" w:rsidRPr="00E40AE6" w:rsidRDefault="009504FA" w:rsidP="009504FA">
      <w:pPr>
        <w:ind w:leftChars="295" w:left="845" w:rightChars="-82" w:right="-197" w:hangingChars="57" w:hanging="137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2.填寫網路報名表，截止時間：</w:t>
      </w:r>
      <w:r w:rsidR="00427491" w:rsidRPr="00E40AE6">
        <w:rPr>
          <w:rFonts w:ascii="標楷體" w:eastAsia="標楷體" w:hAnsi="標楷體" w:cs="Times New Roman" w:hint="eastAsia"/>
        </w:rPr>
        <w:t>114年</w:t>
      </w:r>
      <w:r w:rsidR="001A4292" w:rsidRPr="00E40AE6">
        <w:rPr>
          <w:rFonts w:ascii="標楷體" w:eastAsia="標楷體" w:hAnsi="標楷體" w:cs="Times New Roman" w:hint="eastAsia"/>
        </w:rPr>
        <w:t>10</w:t>
      </w:r>
      <w:r w:rsidR="00427491" w:rsidRPr="00E40AE6">
        <w:rPr>
          <w:rFonts w:ascii="標楷體" w:eastAsia="標楷體" w:hAnsi="標楷體" w:cs="Times New Roman" w:hint="eastAsia"/>
        </w:rPr>
        <w:t>月</w:t>
      </w:r>
      <w:r w:rsidR="005B28E8">
        <w:rPr>
          <w:rFonts w:ascii="標楷體" w:eastAsia="標楷體" w:hAnsi="標楷體" w:cs="Times New Roman" w:hint="eastAsia"/>
        </w:rPr>
        <w:t>12</w:t>
      </w:r>
      <w:r w:rsidR="00427491" w:rsidRPr="00E40AE6">
        <w:rPr>
          <w:rFonts w:ascii="標楷體" w:eastAsia="標楷體" w:hAnsi="標楷體" w:cs="Times New Roman" w:hint="eastAsia"/>
        </w:rPr>
        <w:t>日(星期</w:t>
      </w:r>
      <w:r w:rsidR="001A4292" w:rsidRPr="00E40AE6">
        <w:rPr>
          <w:rFonts w:ascii="標楷體" w:eastAsia="標楷體" w:hAnsi="標楷體" w:cs="Times New Roman" w:hint="eastAsia"/>
        </w:rPr>
        <w:t>日</w:t>
      </w:r>
      <w:r w:rsidR="00427491" w:rsidRPr="00E40AE6">
        <w:rPr>
          <w:rFonts w:ascii="標楷體" w:eastAsia="標楷體" w:hAnsi="標楷體" w:cs="Times New Roman" w:hint="eastAsia"/>
        </w:rPr>
        <w:t>)下午</w:t>
      </w:r>
      <w:r w:rsidR="0090568A">
        <w:rPr>
          <w:rFonts w:ascii="標楷體" w:eastAsia="標楷體" w:hAnsi="標楷體" w:cs="Times New Roman" w:hint="eastAsia"/>
        </w:rPr>
        <w:t>11</w:t>
      </w:r>
      <w:r w:rsidR="00427491" w:rsidRPr="00E40AE6">
        <w:rPr>
          <w:rFonts w:ascii="標楷體" w:eastAsia="標楷體" w:hAnsi="標楷體" w:cs="Times New Roman" w:hint="eastAsia"/>
        </w:rPr>
        <w:t>時前。</w:t>
      </w:r>
    </w:p>
    <w:p w14:paraId="4C242C3E" w14:textId="1C7B11E7" w:rsidR="008633E6" w:rsidRDefault="00781A27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/>
          <w:noProof/>
        </w:rPr>
        <w:drawing>
          <wp:anchor distT="114300" distB="114300" distL="114300" distR="114300" simplePos="0" relativeHeight="251659264" behindDoc="0" locked="0" layoutInCell="1" hidden="0" allowOverlap="1" wp14:anchorId="6F29CDCF" wp14:editId="6163D860">
            <wp:simplePos x="0" y="0"/>
            <wp:positionH relativeFrom="column">
              <wp:posOffset>4306186</wp:posOffset>
            </wp:positionH>
            <wp:positionV relativeFrom="paragraph">
              <wp:posOffset>252524</wp:posOffset>
            </wp:positionV>
            <wp:extent cx="1595438" cy="1595438"/>
            <wp:effectExtent l="0" t="0" r="0" b="0"/>
            <wp:wrapNone/>
            <wp:docPr id="97746395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5438" cy="1595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04FA" w:rsidRPr="00E40AE6">
        <w:rPr>
          <w:rFonts w:ascii="標楷體" w:eastAsia="標楷體" w:hAnsi="標楷體" w:cs="Times New Roman"/>
        </w:rPr>
        <w:t>報名表網址</w:t>
      </w:r>
      <w:r w:rsidR="002826F0" w:rsidRPr="00E40AE6">
        <w:rPr>
          <w:rFonts w:ascii="標楷體" w:eastAsia="標楷體" w:hAnsi="標楷體" w:cs="Times New Roman" w:hint="eastAsia"/>
        </w:rPr>
        <w:t>：</w:t>
      </w:r>
      <w:hyperlink r:id="rId11" w:history="1">
        <w:r w:rsidR="00790ED6" w:rsidRPr="00313028">
          <w:rPr>
            <w:rStyle w:val="af3"/>
            <w:rFonts w:ascii="標楷體" w:eastAsia="標楷體" w:hAnsi="標楷體" w:cs="Times New Roman"/>
            <w:bCs/>
          </w:rPr>
          <w:t>https://forms.gle/4976yJK3TSd68juaA</w:t>
        </w:r>
      </w:hyperlink>
    </w:p>
    <w:p w14:paraId="1D02BD9E" w14:textId="55ECF869" w:rsidR="00790ED6" w:rsidRDefault="00790ED6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</w:rPr>
      </w:pPr>
      <w:r w:rsidRPr="00790ED6">
        <w:rPr>
          <w:rFonts w:ascii="標楷體" w:eastAsia="標楷體" w:hAnsi="標楷體" w:cs="Times New Roman" w:hint="eastAsia"/>
        </w:rPr>
        <w:t xml:space="preserve">線上課室表單: </w:t>
      </w:r>
      <w:hyperlink r:id="rId12" w:history="1">
        <w:r w:rsidRPr="00313028">
          <w:rPr>
            <w:rStyle w:val="af3"/>
            <w:rFonts w:ascii="標楷體" w:eastAsia="標楷體" w:hAnsi="標楷體" w:cs="Times New Roman" w:hint="eastAsia"/>
          </w:rPr>
          <w:t>https://forms.gle/mkGAiXYVFVtTyAT59</w:t>
        </w:r>
      </w:hyperlink>
    </w:p>
    <w:p w14:paraId="115AD564" w14:textId="77777777" w:rsidR="00790ED6" w:rsidRPr="00790ED6" w:rsidRDefault="00790ED6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</w:rPr>
      </w:pPr>
    </w:p>
    <w:sectPr w:rsidR="00790ED6" w:rsidRPr="00790ED6" w:rsidSect="00CD2AFA">
      <w:headerReference w:type="even" r:id="rId13"/>
      <w:headerReference w:type="default" r:id="rId14"/>
      <w:footerReference w:type="default" r:id="rId15"/>
      <w:pgSz w:w="11906" w:h="16838" w:code="9"/>
      <w:pgMar w:top="1440" w:right="1080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A6200" w14:textId="77777777" w:rsidR="00F77D1B" w:rsidRDefault="00F77D1B" w:rsidP="00DE45F2">
      <w:r>
        <w:separator/>
      </w:r>
    </w:p>
  </w:endnote>
  <w:endnote w:type="continuationSeparator" w:id="0">
    <w:p w14:paraId="58D17055" w14:textId="77777777" w:rsidR="00F77D1B" w:rsidRDefault="00F77D1B" w:rsidP="00DE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9696403"/>
      <w:docPartObj>
        <w:docPartGallery w:val="Page Numbers (Bottom of Page)"/>
        <w:docPartUnique/>
      </w:docPartObj>
    </w:sdtPr>
    <w:sdtEndPr/>
    <w:sdtContent>
      <w:p w14:paraId="567929E3" w14:textId="33F8F5BD" w:rsidR="009F0F4F" w:rsidRDefault="009F0F4F" w:rsidP="0046163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448" w:rsidRPr="00C95448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E2CE2" w14:textId="77777777" w:rsidR="00F77D1B" w:rsidRDefault="00F77D1B" w:rsidP="00DE45F2">
      <w:r>
        <w:separator/>
      </w:r>
    </w:p>
  </w:footnote>
  <w:footnote w:type="continuationSeparator" w:id="0">
    <w:p w14:paraId="128F0E06" w14:textId="77777777" w:rsidR="00F77D1B" w:rsidRDefault="00F77D1B" w:rsidP="00DE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525597142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5C1CC8EE" w14:textId="2D40E995" w:rsidR="009F0F4F" w:rsidRDefault="009F0F4F" w:rsidP="00E0391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FA2AB4">
          <w:rPr>
            <w:rStyle w:val="a7"/>
            <w:noProof/>
          </w:rPr>
          <w:t>4</w:t>
        </w:r>
        <w:r>
          <w:rPr>
            <w:rStyle w:val="a7"/>
          </w:rPr>
          <w:fldChar w:fldCharType="end"/>
        </w:r>
      </w:p>
    </w:sdtContent>
  </w:sdt>
  <w:p w14:paraId="6DDD413E" w14:textId="77777777" w:rsidR="009F0F4F" w:rsidRDefault="009F0F4F" w:rsidP="00DE45F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AC02" w14:textId="77777777" w:rsidR="009F0F4F" w:rsidRDefault="009F0F4F" w:rsidP="00DE45F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F98"/>
    <w:multiLevelType w:val="hybridMultilevel"/>
    <w:tmpl w:val="1C149252"/>
    <w:lvl w:ilvl="0" w:tplc="6CDE017A">
      <w:start w:val="1"/>
      <w:numFmt w:val="bullet"/>
      <w:suff w:val="nothing"/>
      <w:lvlText w:val=""/>
      <w:lvlJc w:val="left"/>
      <w:pPr>
        <w:ind w:left="1920" w:hanging="389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" w15:restartNumberingAfterBreak="0">
    <w:nsid w:val="144D79C3"/>
    <w:multiLevelType w:val="hybridMultilevel"/>
    <w:tmpl w:val="D66A24DC"/>
    <w:lvl w:ilvl="0" w:tplc="6AFA4FB4">
      <w:start w:val="1"/>
      <w:numFmt w:val="decimalZero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F3A5694">
      <w:start w:val="1"/>
      <w:numFmt w:val="decimal"/>
      <w:lvlText w:val="%3."/>
      <w:lvlJc w:val="right"/>
      <w:pPr>
        <w:ind w:left="1440" w:hanging="136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496C18"/>
    <w:multiLevelType w:val="hybridMultilevel"/>
    <w:tmpl w:val="446C4B76"/>
    <w:lvl w:ilvl="0" w:tplc="3EB4000E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3F36BA5"/>
    <w:multiLevelType w:val="hybridMultilevel"/>
    <w:tmpl w:val="EDBE316C"/>
    <w:lvl w:ilvl="0" w:tplc="73D89936">
      <w:start w:val="2"/>
      <w:numFmt w:val="taiwaneseCountingThousand"/>
      <w:lvlText w:val="(%1)"/>
      <w:lvlJc w:val="left"/>
      <w:pPr>
        <w:ind w:left="1473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4B73DD"/>
    <w:multiLevelType w:val="hybridMultilevel"/>
    <w:tmpl w:val="561E12D4"/>
    <w:lvl w:ilvl="0" w:tplc="5104843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D84382A"/>
    <w:multiLevelType w:val="hybridMultilevel"/>
    <w:tmpl w:val="C0CE278C"/>
    <w:lvl w:ilvl="0" w:tplc="3EB4000E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F4D762B"/>
    <w:multiLevelType w:val="hybridMultilevel"/>
    <w:tmpl w:val="27069496"/>
    <w:lvl w:ilvl="0" w:tplc="3DDA65E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540A32"/>
    <w:multiLevelType w:val="hybridMultilevel"/>
    <w:tmpl w:val="89EA7B80"/>
    <w:lvl w:ilvl="0" w:tplc="33AE1576">
      <w:start w:val="2"/>
      <w:numFmt w:val="taiwaneseCountingThousand"/>
      <w:lvlText w:val="(%1)"/>
      <w:lvlJc w:val="left"/>
      <w:pPr>
        <w:ind w:left="1473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5D6F7A"/>
    <w:multiLevelType w:val="hybridMultilevel"/>
    <w:tmpl w:val="A1826D84"/>
    <w:lvl w:ilvl="0" w:tplc="C0AABA9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  <w:b/>
        <w:bCs w:val="0"/>
        <w:lang w:val="en-US"/>
      </w:rPr>
    </w:lvl>
    <w:lvl w:ilvl="1" w:tplc="CD0CBBB0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2" w:tplc="3EB4000E">
      <w:start w:val="1"/>
      <w:numFmt w:val="taiwaneseCountingThousand"/>
      <w:lvlText w:val="(%3)"/>
      <w:lvlJc w:val="left"/>
      <w:pPr>
        <w:ind w:left="1473" w:hanging="480"/>
      </w:pPr>
      <w:rPr>
        <w:rFonts w:hint="eastAsia"/>
        <w:b w:val="0"/>
        <w:color w:val="auto"/>
      </w:rPr>
    </w:lvl>
    <w:lvl w:ilvl="3" w:tplc="23D2B9DE">
      <w:start w:val="1"/>
      <w:numFmt w:val="decimal"/>
      <w:lvlText w:val="%4.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413F2C"/>
    <w:multiLevelType w:val="hybridMultilevel"/>
    <w:tmpl w:val="193A116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3EB4000E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b w:val="0"/>
        <w:color w:val="auto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 w:numId="1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CB"/>
    <w:rsid w:val="000034B2"/>
    <w:rsid w:val="00007055"/>
    <w:rsid w:val="00010268"/>
    <w:rsid w:val="000107ED"/>
    <w:rsid w:val="000116F0"/>
    <w:rsid w:val="0001206C"/>
    <w:rsid w:val="000153FC"/>
    <w:rsid w:val="00016FFE"/>
    <w:rsid w:val="0002052A"/>
    <w:rsid w:val="00031694"/>
    <w:rsid w:val="00032DBE"/>
    <w:rsid w:val="000343FF"/>
    <w:rsid w:val="00034554"/>
    <w:rsid w:val="00034ACE"/>
    <w:rsid w:val="00042979"/>
    <w:rsid w:val="000436C3"/>
    <w:rsid w:val="000453A1"/>
    <w:rsid w:val="000454F0"/>
    <w:rsid w:val="00054603"/>
    <w:rsid w:val="00056537"/>
    <w:rsid w:val="000567B1"/>
    <w:rsid w:val="00060E58"/>
    <w:rsid w:val="00061C85"/>
    <w:rsid w:val="000643D1"/>
    <w:rsid w:val="000656D7"/>
    <w:rsid w:val="00067AF4"/>
    <w:rsid w:val="00081F68"/>
    <w:rsid w:val="00083475"/>
    <w:rsid w:val="00084616"/>
    <w:rsid w:val="00090127"/>
    <w:rsid w:val="000918A2"/>
    <w:rsid w:val="00093C70"/>
    <w:rsid w:val="00094DF7"/>
    <w:rsid w:val="00096364"/>
    <w:rsid w:val="00096A86"/>
    <w:rsid w:val="000A1AA7"/>
    <w:rsid w:val="000A2CB8"/>
    <w:rsid w:val="000A5FEB"/>
    <w:rsid w:val="000A6A5A"/>
    <w:rsid w:val="000B5777"/>
    <w:rsid w:val="000B6C02"/>
    <w:rsid w:val="000C1156"/>
    <w:rsid w:val="000C3315"/>
    <w:rsid w:val="000C33C7"/>
    <w:rsid w:val="000C750F"/>
    <w:rsid w:val="000C7D2B"/>
    <w:rsid w:val="000D09DD"/>
    <w:rsid w:val="000D4A31"/>
    <w:rsid w:val="000D7464"/>
    <w:rsid w:val="000D7BD4"/>
    <w:rsid w:val="000E49D0"/>
    <w:rsid w:val="000E6350"/>
    <w:rsid w:val="000E689B"/>
    <w:rsid w:val="000E79DB"/>
    <w:rsid w:val="000E7CC1"/>
    <w:rsid w:val="000F06F8"/>
    <w:rsid w:val="000F120E"/>
    <w:rsid w:val="000F2659"/>
    <w:rsid w:val="000F6774"/>
    <w:rsid w:val="000F7F5F"/>
    <w:rsid w:val="001003D9"/>
    <w:rsid w:val="001036DE"/>
    <w:rsid w:val="0010483D"/>
    <w:rsid w:val="00104E1A"/>
    <w:rsid w:val="00105727"/>
    <w:rsid w:val="001075CF"/>
    <w:rsid w:val="00111A91"/>
    <w:rsid w:val="00111B97"/>
    <w:rsid w:val="00113858"/>
    <w:rsid w:val="0011411D"/>
    <w:rsid w:val="00120362"/>
    <w:rsid w:val="00120CD4"/>
    <w:rsid w:val="00125292"/>
    <w:rsid w:val="001277F4"/>
    <w:rsid w:val="00127AEC"/>
    <w:rsid w:val="00127F74"/>
    <w:rsid w:val="001318F6"/>
    <w:rsid w:val="00133DCA"/>
    <w:rsid w:val="00134294"/>
    <w:rsid w:val="0014062C"/>
    <w:rsid w:val="001414EC"/>
    <w:rsid w:val="00143FE4"/>
    <w:rsid w:val="00144317"/>
    <w:rsid w:val="00144785"/>
    <w:rsid w:val="0014518C"/>
    <w:rsid w:val="00145C3E"/>
    <w:rsid w:val="00150C77"/>
    <w:rsid w:val="001535B9"/>
    <w:rsid w:val="00153911"/>
    <w:rsid w:val="001548F7"/>
    <w:rsid w:val="001613DF"/>
    <w:rsid w:val="00161B17"/>
    <w:rsid w:val="0016242A"/>
    <w:rsid w:val="00162C6C"/>
    <w:rsid w:val="001661C3"/>
    <w:rsid w:val="0016646C"/>
    <w:rsid w:val="00167597"/>
    <w:rsid w:val="0017616D"/>
    <w:rsid w:val="00177F53"/>
    <w:rsid w:val="00180752"/>
    <w:rsid w:val="001822D7"/>
    <w:rsid w:val="0018372E"/>
    <w:rsid w:val="001864D5"/>
    <w:rsid w:val="00190913"/>
    <w:rsid w:val="00192E9D"/>
    <w:rsid w:val="0019677B"/>
    <w:rsid w:val="00196F06"/>
    <w:rsid w:val="001970E9"/>
    <w:rsid w:val="001972A7"/>
    <w:rsid w:val="00197415"/>
    <w:rsid w:val="00197FCB"/>
    <w:rsid w:val="001A2AA2"/>
    <w:rsid w:val="001A378A"/>
    <w:rsid w:val="001A4292"/>
    <w:rsid w:val="001A58B4"/>
    <w:rsid w:val="001A5A85"/>
    <w:rsid w:val="001B08C9"/>
    <w:rsid w:val="001B15EC"/>
    <w:rsid w:val="001B34B2"/>
    <w:rsid w:val="001B49E3"/>
    <w:rsid w:val="001B52E5"/>
    <w:rsid w:val="001B7D1E"/>
    <w:rsid w:val="001C0FE8"/>
    <w:rsid w:val="001C3141"/>
    <w:rsid w:val="001C4061"/>
    <w:rsid w:val="001C7978"/>
    <w:rsid w:val="001D38BA"/>
    <w:rsid w:val="001D3971"/>
    <w:rsid w:val="001D5440"/>
    <w:rsid w:val="001D59E0"/>
    <w:rsid w:val="001D5AC0"/>
    <w:rsid w:val="001D66D7"/>
    <w:rsid w:val="001D6873"/>
    <w:rsid w:val="001D6A53"/>
    <w:rsid w:val="001D6DD0"/>
    <w:rsid w:val="001D757D"/>
    <w:rsid w:val="001E1D82"/>
    <w:rsid w:val="001E386A"/>
    <w:rsid w:val="001E3BD0"/>
    <w:rsid w:val="001E4BB3"/>
    <w:rsid w:val="001E5B3E"/>
    <w:rsid w:val="001E7856"/>
    <w:rsid w:val="001F4FBE"/>
    <w:rsid w:val="001F71E3"/>
    <w:rsid w:val="00201358"/>
    <w:rsid w:val="00201DBD"/>
    <w:rsid w:val="002027BD"/>
    <w:rsid w:val="00204226"/>
    <w:rsid w:val="00204D93"/>
    <w:rsid w:val="00205613"/>
    <w:rsid w:val="00205912"/>
    <w:rsid w:val="0020591E"/>
    <w:rsid w:val="00207355"/>
    <w:rsid w:val="002100AF"/>
    <w:rsid w:val="00210664"/>
    <w:rsid w:val="00210F4B"/>
    <w:rsid w:val="002116D6"/>
    <w:rsid w:val="00213DA9"/>
    <w:rsid w:val="0021570D"/>
    <w:rsid w:val="00216A2E"/>
    <w:rsid w:val="002216CD"/>
    <w:rsid w:val="002241C7"/>
    <w:rsid w:val="00226D0E"/>
    <w:rsid w:val="00232221"/>
    <w:rsid w:val="002322F7"/>
    <w:rsid w:val="00232A5A"/>
    <w:rsid w:val="00234D25"/>
    <w:rsid w:val="00235CEB"/>
    <w:rsid w:val="00235F78"/>
    <w:rsid w:val="0023648D"/>
    <w:rsid w:val="00237433"/>
    <w:rsid w:val="00240D6F"/>
    <w:rsid w:val="0024280D"/>
    <w:rsid w:val="00243198"/>
    <w:rsid w:val="00243255"/>
    <w:rsid w:val="00252233"/>
    <w:rsid w:val="00252E18"/>
    <w:rsid w:val="002562CB"/>
    <w:rsid w:val="00257CE4"/>
    <w:rsid w:val="00260E1B"/>
    <w:rsid w:val="00261417"/>
    <w:rsid w:val="002615D4"/>
    <w:rsid w:val="0026647F"/>
    <w:rsid w:val="0026741B"/>
    <w:rsid w:val="00270A46"/>
    <w:rsid w:val="00271CCE"/>
    <w:rsid w:val="00273460"/>
    <w:rsid w:val="00274129"/>
    <w:rsid w:val="00274E70"/>
    <w:rsid w:val="00275B15"/>
    <w:rsid w:val="00281EC3"/>
    <w:rsid w:val="002823FC"/>
    <w:rsid w:val="00282402"/>
    <w:rsid w:val="002826F0"/>
    <w:rsid w:val="0028611E"/>
    <w:rsid w:val="0029137C"/>
    <w:rsid w:val="00291CD4"/>
    <w:rsid w:val="00296465"/>
    <w:rsid w:val="002A1F9C"/>
    <w:rsid w:val="002A3603"/>
    <w:rsid w:val="002A36AD"/>
    <w:rsid w:val="002A45EC"/>
    <w:rsid w:val="002A514A"/>
    <w:rsid w:val="002A79C5"/>
    <w:rsid w:val="002A79E7"/>
    <w:rsid w:val="002B076D"/>
    <w:rsid w:val="002B15E7"/>
    <w:rsid w:val="002B3934"/>
    <w:rsid w:val="002B589B"/>
    <w:rsid w:val="002B642B"/>
    <w:rsid w:val="002B6487"/>
    <w:rsid w:val="002B6BE6"/>
    <w:rsid w:val="002B7E1C"/>
    <w:rsid w:val="002C101C"/>
    <w:rsid w:val="002C799C"/>
    <w:rsid w:val="002D1BAD"/>
    <w:rsid w:val="002D1BC5"/>
    <w:rsid w:val="002D6B95"/>
    <w:rsid w:val="002D7A62"/>
    <w:rsid w:val="002E01F8"/>
    <w:rsid w:val="002E107D"/>
    <w:rsid w:val="002E26E1"/>
    <w:rsid w:val="002E4B98"/>
    <w:rsid w:val="002E5821"/>
    <w:rsid w:val="002E671A"/>
    <w:rsid w:val="002E7443"/>
    <w:rsid w:val="002E7966"/>
    <w:rsid w:val="002F0201"/>
    <w:rsid w:val="002F50FA"/>
    <w:rsid w:val="002F62BD"/>
    <w:rsid w:val="002F669B"/>
    <w:rsid w:val="0030004E"/>
    <w:rsid w:val="003010A5"/>
    <w:rsid w:val="003024F0"/>
    <w:rsid w:val="003048F5"/>
    <w:rsid w:val="00304CF3"/>
    <w:rsid w:val="00306B00"/>
    <w:rsid w:val="00307817"/>
    <w:rsid w:val="00310C56"/>
    <w:rsid w:val="00310F3B"/>
    <w:rsid w:val="0031553F"/>
    <w:rsid w:val="003228B8"/>
    <w:rsid w:val="00322DEC"/>
    <w:rsid w:val="0032494D"/>
    <w:rsid w:val="003249F3"/>
    <w:rsid w:val="003264AF"/>
    <w:rsid w:val="00326D32"/>
    <w:rsid w:val="00327A25"/>
    <w:rsid w:val="00332001"/>
    <w:rsid w:val="0033229C"/>
    <w:rsid w:val="00333326"/>
    <w:rsid w:val="00336B44"/>
    <w:rsid w:val="003374F9"/>
    <w:rsid w:val="003421E5"/>
    <w:rsid w:val="003433C0"/>
    <w:rsid w:val="003435E9"/>
    <w:rsid w:val="00345CEF"/>
    <w:rsid w:val="00346ADC"/>
    <w:rsid w:val="0034733B"/>
    <w:rsid w:val="00347650"/>
    <w:rsid w:val="00352E86"/>
    <w:rsid w:val="00355F58"/>
    <w:rsid w:val="00357E30"/>
    <w:rsid w:val="0036110F"/>
    <w:rsid w:val="0036639D"/>
    <w:rsid w:val="003723ED"/>
    <w:rsid w:val="0037442A"/>
    <w:rsid w:val="00374466"/>
    <w:rsid w:val="003754F9"/>
    <w:rsid w:val="00375662"/>
    <w:rsid w:val="00376B1E"/>
    <w:rsid w:val="00382EB4"/>
    <w:rsid w:val="0038314C"/>
    <w:rsid w:val="00384DD9"/>
    <w:rsid w:val="003852AE"/>
    <w:rsid w:val="00385A36"/>
    <w:rsid w:val="003861A9"/>
    <w:rsid w:val="00392E1B"/>
    <w:rsid w:val="00392FFB"/>
    <w:rsid w:val="00397107"/>
    <w:rsid w:val="003A4C98"/>
    <w:rsid w:val="003A5A3B"/>
    <w:rsid w:val="003A6088"/>
    <w:rsid w:val="003A6ADA"/>
    <w:rsid w:val="003B36A9"/>
    <w:rsid w:val="003B5DE0"/>
    <w:rsid w:val="003C035B"/>
    <w:rsid w:val="003C4688"/>
    <w:rsid w:val="003C5CC8"/>
    <w:rsid w:val="003C7C99"/>
    <w:rsid w:val="003D5CED"/>
    <w:rsid w:val="003D6992"/>
    <w:rsid w:val="003E1407"/>
    <w:rsid w:val="003E22E1"/>
    <w:rsid w:val="003E4ADE"/>
    <w:rsid w:val="003E5814"/>
    <w:rsid w:val="003E5F21"/>
    <w:rsid w:val="003F07AB"/>
    <w:rsid w:val="003F0DA9"/>
    <w:rsid w:val="003F2C54"/>
    <w:rsid w:val="003F47FA"/>
    <w:rsid w:val="00400FB3"/>
    <w:rsid w:val="00401156"/>
    <w:rsid w:val="00402034"/>
    <w:rsid w:val="00402157"/>
    <w:rsid w:val="004029C1"/>
    <w:rsid w:val="0040510B"/>
    <w:rsid w:val="004067C7"/>
    <w:rsid w:val="00407A7A"/>
    <w:rsid w:val="00415BC3"/>
    <w:rsid w:val="00423EE6"/>
    <w:rsid w:val="0042449B"/>
    <w:rsid w:val="00427491"/>
    <w:rsid w:val="004324A0"/>
    <w:rsid w:val="00432AFD"/>
    <w:rsid w:val="00432EED"/>
    <w:rsid w:val="0043507B"/>
    <w:rsid w:val="00436204"/>
    <w:rsid w:val="00436B64"/>
    <w:rsid w:val="004401DB"/>
    <w:rsid w:val="004439CE"/>
    <w:rsid w:val="004454B1"/>
    <w:rsid w:val="00450170"/>
    <w:rsid w:val="00450E66"/>
    <w:rsid w:val="00452C20"/>
    <w:rsid w:val="00454E56"/>
    <w:rsid w:val="00457811"/>
    <w:rsid w:val="0046015A"/>
    <w:rsid w:val="00461488"/>
    <w:rsid w:val="0046163B"/>
    <w:rsid w:val="00463716"/>
    <w:rsid w:val="0046471C"/>
    <w:rsid w:val="00465AF2"/>
    <w:rsid w:val="004660B9"/>
    <w:rsid w:val="004665CD"/>
    <w:rsid w:val="00466AFC"/>
    <w:rsid w:val="0047090B"/>
    <w:rsid w:val="00471607"/>
    <w:rsid w:val="00471C9D"/>
    <w:rsid w:val="00475374"/>
    <w:rsid w:val="0047698E"/>
    <w:rsid w:val="00477577"/>
    <w:rsid w:val="00480716"/>
    <w:rsid w:val="00480F48"/>
    <w:rsid w:val="00481206"/>
    <w:rsid w:val="00481775"/>
    <w:rsid w:val="00482804"/>
    <w:rsid w:val="00483148"/>
    <w:rsid w:val="00483DD5"/>
    <w:rsid w:val="00483F0F"/>
    <w:rsid w:val="00485CB0"/>
    <w:rsid w:val="004865C0"/>
    <w:rsid w:val="00486E9C"/>
    <w:rsid w:val="00486F55"/>
    <w:rsid w:val="00487687"/>
    <w:rsid w:val="00492BA1"/>
    <w:rsid w:val="00492F54"/>
    <w:rsid w:val="004947F5"/>
    <w:rsid w:val="0049612C"/>
    <w:rsid w:val="00496A6A"/>
    <w:rsid w:val="004A06FF"/>
    <w:rsid w:val="004A3B1F"/>
    <w:rsid w:val="004A40E1"/>
    <w:rsid w:val="004A4A16"/>
    <w:rsid w:val="004A4C4E"/>
    <w:rsid w:val="004A7CA3"/>
    <w:rsid w:val="004B042F"/>
    <w:rsid w:val="004B0E6F"/>
    <w:rsid w:val="004B422B"/>
    <w:rsid w:val="004B4650"/>
    <w:rsid w:val="004B53C4"/>
    <w:rsid w:val="004B7560"/>
    <w:rsid w:val="004C02E0"/>
    <w:rsid w:val="004C47B7"/>
    <w:rsid w:val="004C5024"/>
    <w:rsid w:val="004D0476"/>
    <w:rsid w:val="004D1EFE"/>
    <w:rsid w:val="004D238A"/>
    <w:rsid w:val="004D3A2F"/>
    <w:rsid w:val="004D6FA3"/>
    <w:rsid w:val="004D7CC3"/>
    <w:rsid w:val="004E0440"/>
    <w:rsid w:val="004E0625"/>
    <w:rsid w:val="004E22B8"/>
    <w:rsid w:val="004E640F"/>
    <w:rsid w:val="004F2E12"/>
    <w:rsid w:val="004F5EE8"/>
    <w:rsid w:val="004F6075"/>
    <w:rsid w:val="005012BA"/>
    <w:rsid w:val="00501C6A"/>
    <w:rsid w:val="00503520"/>
    <w:rsid w:val="0050492B"/>
    <w:rsid w:val="00505AD9"/>
    <w:rsid w:val="0050601E"/>
    <w:rsid w:val="00506AF2"/>
    <w:rsid w:val="00510313"/>
    <w:rsid w:val="0051235C"/>
    <w:rsid w:val="005132CA"/>
    <w:rsid w:val="00513C1C"/>
    <w:rsid w:val="00523B2E"/>
    <w:rsid w:val="0052580E"/>
    <w:rsid w:val="005263A7"/>
    <w:rsid w:val="00527F1E"/>
    <w:rsid w:val="005308A4"/>
    <w:rsid w:val="00531A49"/>
    <w:rsid w:val="00533BC5"/>
    <w:rsid w:val="00534702"/>
    <w:rsid w:val="00534C93"/>
    <w:rsid w:val="00534F08"/>
    <w:rsid w:val="005361BC"/>
    <w:rsid w:val="005378AE"/>
    <w:rsid w:val="00541376"/>
    <w:rsid w:val="0054336A"/>
    <w:rsid w:val="00545635"/>
    <w:rsid w:val="00545F30"/>
    <w:rsid w:val="00550DBA"/>
    <w:rsid w:val="0055248C"/>
    <w:rsid w:val="00552EB6"/>
    <w:rsid w:val="00552EEF"/>
    <w:rsid w:val="00553413"/>
    <w:rsid w:val="005543A4"/>
    <w:rsid w:val="005569B8"/>
    <w:rsid w:val="00560272"/>
    <w:rsid w:val="00564924"/>
    <w:rsid w:val="0056653E"/>
    <w:rsid w:val="005709A8"/>
    <w:rsid w:val="00571580"/>
    <w:rsid w:val="00571D15"/>
    <w:rsid w:val="00574193"/>
    <w:rsid w:val="005745ED"/>
    <w:rsid w:val="0057524C"/>
    <w:rsid w:val="005758D5"/>
    <w:rsid w:val="0057698B"/>
    <w:rsid w:val="005772A6"/>
    <w:rsid w:val="00580E6C"/>
    <w:rsid w:val="00581799"/>
    <w:rsid w:val="005837BA"/>
    <w:rsid w:val="005861CC"/>
    <w:rsid w:val="00586F6F"/>
    <w:rsid w:val="005874AF"/>
    <w:rsid w:val="005921DE"/>
    <w:rsid w:val="00592FB7"/>
    <w:rsid w:val="0059323F"/>
    <w:rsid w:val="00594BA6"/>
    <w:rsid w:val="0059775B"/>
    <w:rsid w:val="005A2D09"/>
    <w:rsid w:val="005A2F5B"/>
    <w:rsid w:val="005A39DE"/>
    <w:rsid w:val="005A74AE"/>
    <w:rsid w:val="005B17DB"/>
    <w:rsid w:val="005B1E95"/>
    <w:rsid w:val="005B28E8"/>
    <w:rsid w:val="005C3767"/>
    <w:rsid w:val="005C3EB9"/>
    <w:rsid w:val="005C67EB"/>
    <w:rsid w:val="005C7029"/>
    <w:rsid w:val="005C7946"/>
    <w:rsid w:val="005D06A8"/>
    <w:rsid w:val="005D08E3"/>
    <w:rsid w:val="005D0B8F"/>
    <w:rsid w:val="005D1198"/>
    <w:rsid w:val="005D2774"/>
    <w:rsid w:val="005D39F9"/>
    <w:rsid w:val="005D6529"/>
    <w:rsid w:val="005D6AC1"/>
    <w:rsid w:val="005E0473"/>
    <w:rsid w:val="005E1830"/>
    <w:rsid w:val="005E457A"/>
    <w:rsid w:val="005E4F94"/>
    <w:rsid w:val="005E5390"/>
    <w:rsid w:val="005E57E0"/>
    <w:rsid w:val="005E5D35"/>
    <w:rsid w:val="005E68DC"/>
    <w:rsid w:val="005F032A"/>
    <w:rsid w:val="005F0CDC"/>
    <w:rsid w:val="005F12E0"/>
    <w:rsid w:val="005F20A1"/>
    <w:rsid w:val="005F2AEE"/>
    <w:rsid w:val="005F328B"/>
    <w:rsid w:val="005F3303"/>
    <w:rsid w:val="005F469E"/>
    <w:rsid w:val="00601D9F"/>
    <w:rsid w:val="006030FD"/>
    <w:rsid w:val="00604341"/>
    <w:rsid w:val="006104D9"/>
    <w:rsid w:val="00611C25"/>
    <w:rsid w:val="00612776"/>
    <w:rsid w:val="00612802"/>
    <w:rsid w:val="00615F09"/>
    <w:rsid w:val="006162E7"/>
    <w:rsid w:val="00616515"/>
    <w:rsid w:val="00617679"/>
    <w:rsid w:val="00621638"/>
    <w:rsid w:val="006256B7"/>
    <w:rsid w:val="00627283"/>
    <w:rsid w:val="00630BA4"/>
    <w:rsid w:val="0063575B"/>
    <w:rsid w:val="0063633E"/>
    <w:rsid w:val="00636373"/>
    <w:rsid w:val="00640480"/>
    <w:rsid w:val="00644759"/>
    <w:rsid w:val="00644B8D"/>
    <w:rsid w:val="0064546D"/>
    <w:rsid w:val="00645874"/>
    <w:rsid w:val="00645885"/>
    <w:rsid w:val="00647CDF"/>
    <w:rsid w:val="006511D1"/>
    <w:rsid w:val="00652117"/>
    <w:rsid w:val="006528D3"/>
    <w:rsid w:val="006545CB"/>
    <w:rsid w:val="006608B1"/>
    <w:rsid w:val="00660C78"/>
    <w:rsid w:val="00663134"/>
    <w:rsid w:val="00664C9D"/>
    <w:rsid w:val="006654FB"/>
    <w:rsid w:val="006656E3"/>
    <w:rsid w:val="006660B7"/>
    <w:rsid w:val="00666DFA"/>
    <w:rsid w:val="00667280"/>
    <w:rsid w:val="00670F6C"/>
    <w:rsid w:val="0067420E"/>
    <w:rsid w:val="0067592D"/>
    <w:rsid w:val="00675D0D"/>
    <w:rsid w:val="006765B1"/>
    <w:rsid w:val="006800D3"/>
    <w:rsid w:val="0068166D"/>
    <w:rsid w:val="0068210B"/>
    <w:rsid w:val="00683033"/>
    <w:rsid w:val="006833DC"/>
    <w:rsid w:val="006839B2"/>
    <w:rsid w:val="00685F0F"/>
    <w:rsid w:val="00686A20"/>
    <w:rsid w:val="006913A9"/>
    <w:rsid w:val="00691E42"/>
    <w:rsid w:val="006938B3"/>
    <w:rsid w:val="00694D1A"/>
    <w:rsid w:val="00696219"/>
    <w:rsid w:val="006A1D9A"/>
    <w:rsid w:val="006A2251"/>
    <w:rsid w:val="006A253A"/>
    <w:rsid w:val="006A3855"/>
    <w:rsid w:val="006A4FF3"/>
    <w:rsid w:val="006B1BFD"/>
    <w:rsid w:val="006B218D"/>
    <w:rsid w:val="006B256C"/>
    <w:rsid w:val="006B2880"/>
    <w:rsid w:val="006B4385"/>
    <w:rsid w:val="006B71D7"/>
    <w:rsid w:val="006C3884"/>
    <w:rsid w:val="006C60A7"/>
    <w:rsid w:val="006C7E66"/>
    <w:rsid w:val="006C7EA1"/>
    <w:rsid w:val="006D2AC7"/>
    <w:rsid w:val="006D2E3D"/>
    <w:rsid w:val="006D328C"/>
    <w:rsid w:val="006D5125"/>
    <w:rsid w:val="006D678C"/>
    <w:rsid w:val="006D685E"/>
    <w:rsid w:val="006D7559"/>
    <w:rsid w:val="006D7D41"/>
    <w:rsid w:val="006E1458"/>
    <w:rsid w:val="006E275F"/>
    <w:rsid w:val="006E76BB"/>
    <w:rsid w:val="006F052B"/>
    <w:rsid w:val="006F1032"/>
    <w:rsid w:val="006F2AAF"/>
    <w:rsid w:val="006F4E05"/>
    <w:rsid w:val="006F5FCC"/>
    <w:rsid w:val="006F6848"/>
    <w:rsid w:val="006F6A99"/>
    <w:rsid w:val="006F7DB7"/>
    <w:rsid w:val="006F7EE0"/>
    <w:rsid w:val="0070282F"/>
    <w:rsid w:val="00703CCF"/>
    <w:rsid w:val="0071074F"/>
    <w:rsid w:val="00710F8D"/>
    <w:rsid w:val="0071171D"/>
    <w:rsid w:val="00712BCE"/>
    <w:rsid w:val="00712F2A"/>
    <w:rsid w:val="00713F91"/>
    <w:rsid w:val="00722510"/>
    <w:rsid w:val="00722A4C"/>
    <w:rsid w:val="00725983"/>
    <w:rsid w:val="00725AE6"/>
    <w:rsid w:val="0072678F"/>
    <w:rsid w:val="00726BC0"/>
    <w:rsid w:val="00726D1B"/>
    <w:rsid w:val="007314CE"/>
    <w:rsid w:val="007329AA"/>
    <w:rsid w:val="007351DB"/>
    <w:rsid w:val="00736D7D"/>
    <w:rsid w:val="00737DBD"/>
    <w:rsid w:val="00740402"/>
    <w:rsid w:val="007413E9"/>
    <w:rsid w:val="0074676C"/>
    <w:rsid w:val="007477C7"/>
    <w:rsid w:val="00747A73"/>
    <w:rsid w:val="007513AE"/>
    <w:rsid w:val="00751C74"/>
    <w:rsid w:val="007523E9"/>
    <w:rsid w:val="00752C1F"/>
    <w:rsid w:val="00754FF1"/>
    <w:rsid w:val="0075699A"/>
    <w:rsid w:val="00757866"/>
    <w:rsid w:val="00762C85"/>
    <w:rsid w:val="00767171"/>
    <w:rsid w:val="00767A05"/>
    <w:rsid w:val="00772FB6"/>
    <w:rsid w:val="00775F07"/>
    <w:rsid w:val="0077678D"/>
    <w:rsid w:val="00777BE7"/>
    <w:rsid w:val="0078130B"/>
    <w:rsid w:val="00781493"/>
    <w:rsid w:val="00781A27"/>
    <w:rsid w:val="00783763"/>
    <w:rsid w:val="00783C12"/>
    <w:rsid w:val="00783E8C"/>
    <w:rsid w:val="00787D09"/>
    <w:rsid w:val="00790ED6"/>
    <w:rsid w:val="00792921"/>
    <w:rsid w:val="00794D5C"/>
    <w:rsid w:val="00796190"/>
    <w:rsid w:val="007A0E29"/>
    <w:rsid w:val="007A339C"/>
    <w:rsid w:val="007A366F"/>
    <w:rsid w:val="007B1A03"/>
    <w:rsid w:val="007B76D4"/>
    <w:rsid w:val="007C0A6D"/>
    <w:rsid w:val="007D68AA"/>
    <w:rsid w:val="007E2DEB"/>
    <w:rsid w:val="007E4FD7"/>
    <w:rsid w:val="007E563D"/>
    <w:rsid w:val="007E5916"/>
    <w:rsid w:val="007E5EAF"/>
    <w:rsid w:val="007F3DD5"/>
    <w:rsid w:val="007F4821"/>
    <w:rsid w:val="007F61B3"/>
    <w:rsid w:val="007F71B4"/>
    <w:rsid w:val="008004AF"/>
    <w:rsid w:val="00801967"/>
    <w:rsid w:val="00802B66"/>
    <w:rsid w:val="00810CF6"/>
    <w:rsid w:val="008113E8"/>
    <w:rsid w:val="00811909"/>
    <w:rsid w:val="00813010"/>
    <w:rsid w:val="00813D02"/>
    <w:rsid w:val="008143E4"/>
    <w:rsid w:val="008208DD"/>
    <w:rsid w:val="00822DCB"/>
    <w:rsid w:val="00824102"/>
    <w:rsid w:val="008241BE"/>
    <w:rsid w:val="00824FB9"/>
    <w:rsid w:val="00825629"/>
    <w:rsid w:val="00827902"/>
    <w:rsid w:val="00834819"/>
    <w:rsid w:val="008353CE"/>
    <w:rsid w:val="0083722F"/>
    <w:rsid w:val="00840542"/>
    <w:rsid w:val="00841DC3"/>
    <w:rsid w:val="008446BA"/>
    <w:rsid w:val="008446F1"/>
    <w:rsid w:val="008454C1"/>
    <w:rsid w:val="00851CCB"/>
    <w:rsid w:val="008526C4"/>
    <w:rsid w:val="00852E78"/>
    <w:rsid w:val="00853307"/>
    <w:rsid w:val="00854DA9"/>
    <w:rsid w:val="00857405"/>
    <w:rsid w:val="0086012A"/>
    <w:rsid w:val="0086018A"/>
    <w:rsid w:val="00860360"/>
    <w:rsid w:val="008633E6"/>
    <w:rsid w:val="00864393"/>
    <w:rsid w:val="008653F3"/>
    <w:rsid w:val="00865B45"/>
    <w:rsid w:val="00873F26"/>
    <w:rsid w:val="0087531B"/>
    <w:rsid w:val="0087681A"/>
    <w:rsid w:val="0088046A"/>
    <w:rsid w:val="0088194E"/>
    <w:rsid w:val="00882448"/>
    <w:rsid w:val="00882B72"/>
    <w:rsid w:val="00882CDA"/>
    <w:rsid w:val="00886041"/>
    <w:rsid w:val="008879A4"/>
    <w:rsid w:val="00887EB4"/>
    <w:rsid w:val="008903FB"/>
    <w:rsid w:val="00892C0F"/>
    <w:rsid w:val="00894504"/>
    <w:rsid w:val="00894E85"/>
    <w:rsid w:val="008962B9"/>
    <w:rsid w:val="008A1FF0"/>
    <w:rsid w:val="008A2D59"/>
    <w:rsid w:val="008A65C5"/>
    <w:rsid w:val="008A7A97"/>
    <w:rsid w:val="008B0A89"/>
    <w:rsid w:val="008B2316"/>
    <w:rsid w:val="008B2633"/>
    <w:rsid w:val="008B41B3"/>
    <w:rsid w:val="008B6887"/>
    <w:rsid w:val="008C0EC6"/>
    <w:rsid w:val="008C1DEC"/>
    <w:rsid w:val="008C4E5C"/>
    <w:rsid w:val="008C7A97"/>
    <w:rsid w:val="008D0273"/>
    <w:rsid w:val="008D14C6"/>
    <w:rsid w:val="008D3524"/>
    <w:rsid w:val="008D630E"/>
    <w:rsid w:val="008D6BC7"/>
    <w:rsid w:val="008D7CFA"/>
    <w:rsid w:val="008D7DBA"/>
    <w:rsid w:val="008E0F97"/>
    <w:rsid w:val="008E1C9D"/>
    <w:rsid w:val="008E665A"/>
    <w:rsid w:val="008F1563"/>
    <w:rsid w:val="008F3C39"/>
    <w:rsid w:val="008F3F7E"/>
    <w:rsid w:val="008F415F"/>
    <w:rsid w:val="008F6069"/>
    <w:rsid w:val="008F6A2A"/>
    <w:rsid w:val="008F70C2"/>
    <w:rsid w:val="00900665"/>
    <w:rsid w:val="0090568A"/>
    <w:rsid w:val="00906BF5"/>
    <w:rsid w:val="00911C59"/>
    <w:rsid w:val="009120B6"/>
    <w:rsid w:val="009121C1"/>
    <w:rsid w:val="0091364F"/>
    <w:rsid w:val="00914296"/>
    <w:rsid w:val="00916F0A"/>
    <w:rsid w:val="009172E5"/>
    <w:rsid w:val="0092278F"/>
    <w:rsid w:val="009242BC"/>
    <w:rsid w:val="00927DF5"/>
    <w:rsid w:val="00931B4A"/>
    <w:rsid w:val="00933AB8"/>
    <w:rsid w:val="0093452A"/>
    <w:rsid w:val="00934CB5"/>
    <w:rsid w:val="009352E8"/>
    <w:rsid w:val="0093665E"/>
    <w:rsid w:val="0093770E"/>
    <w:rsid w:val="009379CD"/>
    <w:rsid w:val="00941BF5"/>
    <w:rsid w:val="00945311"/>
    <w:rsid w:val="00947E58"/>
    <w:rsid w:val="009504FA"/>
    <w:rsid w:val="00950AF2"/>
    <w:rsid w:val="00955594"/>
    <w:rsid w:val="009565B5"/>
    <w:rsid w:val="00956AA5"/>
    <w:rsid w:val="00960DF7"/>
    <w:rsid w:val="00963AC7"/>
    <w:rsid w:val="00963C34"/>
    <w:rsid w:val="00963D07"/>
    <w:rsid w:val="00965B79"/>
    <w:rsid w:val="00965FC4"/>
    <w:rsid w:val="00966557"/>
    <w:rsid w:val="009708BE"/>
    <w:rsid w:val="00971498"/>
    <w:rsid w:val="00973467"/>
    <w:rsid w:val="009737CB"/>
    <w:rsid w:val="009755EE"/>
    <w:rsid w:val="009760B0"/>
    <w:rsid w:val="00980AEF"/>
    <w:rsid w:val="00991216"/>
    <w:rsid w:val="00992F47"/>
    <w:rsid w:val="00993B3C"/>
    <w:rsid w:val="00993B92"/>
    <w:rsid w:val="00995386"/>
    <w:rsid w:val="00996197"/>
    <w:rsid w:val="009A23A2"/>
    <w:rsid w:val="009A3654"/>
    <w:rsid w:val="009A39E5"/>
    <w:rsid w:val="009A3F19"/>
    <w:rsid w:val="009A447A"/>
    <w:rsid w:val="009A4DBC"/>
    <w:rsid w:val="009B1C50"/>
    <w:rsid w:val="009B2D74"/>
    <w:rsid w:val="009B539C"/>
    <w:rsid w:val="009B70D9"/>
    <w:rsid w:val="009C13EB"/>
    <w:rsid w:val="009C15F4"/>
    <w:rsid w:val="009C1652"/>
    <w:rsid w:val="009C18BF"/>
    <w:rsid w:val="009C3DC0"/>
    <w:rsid w:val="009C58C6"/>
    <w:rsid w:val="009C6583"/>
    <w:rsid w:val="009C6C81"/>
    <w:rsid w:val="009C747E"/>
    <w:rsid w:val="009C772D"/>
    <w:rsid w:val="009D1682"/>
    <w:rsid w:val="009D1A5F"/>
    <w:rsid w:val="009D3651"/>
    <w:rsid w:val="009D4150"/>
    <w:rsid w:val="009D6F18"/>
    <w:rsid w:val="009D77DA"/>
    <w:rsid w:val="009D7C89"/>
    <w:rsid w:val="009D7E4D"/>
    <w:rsid w:val="009E0D8F"/>
    <w:rsid w:val="009E1736"/>
    <w:rsid w:val="009E37C5"/>
    <w:rsid w:val="009E42DB"/>
    <w:rsid w:val="009E4E1B"/>
    <w:rsid w:val="009E62AB"/>
    <w:rsid w:val="009E7358"/>
    <w:rsid w:val="009F0F4F"/>
    <w:rsid w:val="009F2115"/>
    <w:rsid w:val="009F2D1A"/>
    <w:rsid w:val="009F4056"/>
    <w:rsid w:val="009F4FDB"/>
    <w:rsid w:val="009F716F"/>
    <w:rsid w:val="00A00F83"/>
    <w:rsid w:val="00A0264D"/>
    <w:rsid w:val="00A05FE9"/>
    <w:rsid w:val="00A0629D"/>
    <w:rsid w:val="00A075E2"/>
    <w:rsid w:val="00A07EE1"/>
    <w:rsid w:val="00A10633"/>
    <w:rsid w:val="00A117F9"/>
    <w:rsid w:val="00A1744A"/>
    <w:rsid w:val="00A20822"/>
    <w:rsid w:val="00A23FD7"/>
    <w:rsid w:val="00A25B41"/>
    <w:rsid w:val="00A270B9"/>
    <w:rsid w:val="00A274F6"/>
    <w:rsid w:val="00A3245B"/>
    <w:rsid w:val="00A32FC2"/>
    <w:rsid w:val="00A33970"/>
    <w:rsid w:val="00A3482C"/>
    <w:rsid w:val="00A34F52"/>
    <w:rsid w:val="00A36F19"/>
    <w:rsid w:val="00A40926"/>
    <w:rsid w:val="00A414E3"/>
    <w:rsid w:val="00A41845"/>
    <w:rsid w:val="00A4206F"/>
    <w:rsid w:val="00A45186"/>
    <w:rsid w:val="00A46990"/>
    <w:rsid w:val="00A47312"/>
    <w:rsid w:val="00A47A6A"/>
    <w:rsid w:val="00A50D51"/>
    <w:rsid w:val="00A50D7A"/>
    <w:rsid w:val="00A519A2"/>
    <w:rsid w:val="00A51BA2"/>
    <w:rsid w:val="00A52619"/>
    <w:rsid w:val="00A532F6"/>
    <w:rsid w:val="00A574E0"/>
    <w:rsid w:val="00A6097C"/>
    <w:rsid w:val="00A63174"/>
    <w:rsid w:val="00A65CEB"/>
    <w:rsid w:val="00A71523"/>
    <w:rsid w:val="00A7258B"/>
    <w:rsid w:val="00A7265D"/>
    <w:rsid w:val="00A72C21"/>
    <w:rsid w:val="00A73AAA"/>
    <w:rsid w:val="00A75D87"/>
    <w:rsid w:val="00A768CD"/>
    <w:rsid w:val="00A76C76"/>
    <w:rsid w:val="00A77C18"/>
    <w:rsid w:val="00A806CE"/>
    <w:rsid w:val="00A80B4B"/>
    <w:rsid w:val="00A84F28"/>
    <w:rsid w:val="00A87EEB"/>
    <w:rsid w:val="00A9005B"/>
    <w:rsid w:val="00A90A8E"/>
    <w:rsid w:val="00A90B5A"/>
    <w:rsid w:val="00A935A5"/>
    <w:rsid w:val="00A9504E"/>
    <w:rsid w:val="00A95077"/>
    <w:rsid w:val="00A954B5"/>
    <w:rsid w:val="00AA1935"/>
    <w:rsid w:val="00AA4865"/>
    <w:rsid w:val="00AA5A1A"/>
    <w:rsid w:val="00AA5D05"/>
    <w:rsid w:val="00AB0874"/>
    <w:rsid w:val="00AB1635"/>
    <w:rsid w:val="00AB1E9B"/>
    <w:rsid w:val="00AB20F0"/>
    <w:rsid w:val="00AB48BF"/>
    <w:rsid w:val="00AB6309"/>
    <w:rsid w:val="00AB6CD9"/>
    <w:rsid w:val="00AC15B2"/>
    <w:rsid w:val="00AC48E4"/>
    <w:rsid w:val="00AD0347"/>
    <w:rsid w:val="00AD0D9C"/>
    <w:rsid w:val="00AD3C61"/>
    <w:rsid w:val="00AD4C0F"/>
    <w:rsid w:val="00AE0B84"/>
    <w:rsid w:val="00AE20B3"/>
    <w:rsid w:val="00AE2311"/>
    <w:rsid w:val="00AE469E"/>
    <w:rsid w:val="00AF4BC8"/>
    <w:rsid w:val="00AF54EF"/>
    <w:rsid w:val="00B026EA"/>
    <w:rsid w:val="00B02CC1"/>
    <w:rsid w:val="00B06457"/>
    <w:rsid w:val="00B06D28"/>
    <w:rsid w:val="00B0755B"/>
    <w:rsid w:val="00B13492"/>
    <w:rsid w:val="00B13FB9"/>
    <w:rsid w:val="00B17FF1"/>
    <w:rsid w:val="00B2072F"/>
    <w:rsid w:val="00B21014"/>
    <w:rsid w:val="00B215AA"/>
    <w:rsid w:val="00B21CEB"/>
    <w:rsid w:val="00B255FD"/>
    <w:rsid w:val="00B26C4D"/>
    <w:rsid w:val="00B30D92"/>
    <w:rsid w:val="00B32AA1"/>
    <w:rsid w:val="00B3311D"/>
    <w:rsid w:val="00B334B2"/>
    <w:rsid w:val="00B33CC6"/>
    <w:rsid w:val="00B34967"/>
    <w:rsid w:val="00B35E5D"/>
    <w:rsid w:val="00B41D98"/>
    <w:rsid w:val="00B44705"/>
    <w:rsid w:val="00B44973"/>
    <w:rsid w:val="00B4739F"/>
    <w:rsid w:val="00B504B2"/>
    <w:rsid w:val="00B5289E"/>
    <w:rsid w:val="00B5399A"/>
    <w:rsid w:val="00B5742A"/>
    <w:rsid w:val="00B579FA"/>
    <w:rsid w:val="00B601FF"/>
    <w:rsid w:val="00B61C55"/>
    <w:rsid w:val="00B61DC3"/>
    <w:rsid w:val="00B64B66"/>
    <w:rsid w:val="00B65772"/>
    <w:rsid w:val="00B6579B"/>
    <w:rsid w:val="00B6780F"/>
    <w:rsid w:val="00B67B08"/>
    <w:rsid w:val="00B71407"/>
    <w:rsid w:val="00B71CBA"/>
    <w:rsid w:val="00B7203E"/>
    <w:rsid w:val="00B7572B"/>
    <w:rsid w:val="00B75B52"/>
    <w:rsid w:val="00B778E6"/>
    <w:rsid w:val="00B77A90"/>
    <w:rsid w:val="00B80BE4"/>
    <w:rsid w:val="00B80C1F"/>
    <w:rsid w:val="00B83DB0"/>
    <w:rsid w:val="00B90583"/>
    <w:rsid w:val="00B90DEF"/>
    <w:rsid w:val="00B920DB"/>
    <w:rsid w:val="00B9405A"/>
    <w:rsid w:val="00B95DEE"/>
    <w:rsid w:val="00B97EEC"/>
    <w:rsid w:val="00B97FFE"/>
    <w:rsid w:val="00BA1036"/>
    <w:rsid w:val="00BA2598"/>
    <w:rsid w:val="00BA26F5"/>
    <w:rsid w:val="00BA46A2"/>
    <w:rsid w:val="00BA51F7"/>
    <w:rsid w:val="00BA51FD"/>
    <w:rsid w:val="00BB1EA3"/>
    <w:rsid w:val="00BB55F3"/>
    <w:rsid w:val="00BB5853"/>
    <w:rsid w:val="00BB5CC6"/>
    <w:rsid w:val="00BB662A"/>
    <w:rsid w:val="00BC0854"/>
    <w:rsid w:val="00BC089F"/>
    <w:rsid w:val="00BC42FA"/>
    <w:rsid w:val="00BC518A"/>
    <w:rsid w:val="00BC53E2"/>
    <w:rsid w:val="00BD0776"/>
    <w:rsid w:val="00BD173F"/>
    <w:rsid w:val="00BD62F6"/>
    <w:rsid w:val="00BE0CB8"/>
    <w:rsid w:val="00BE2BF9"/>
    <w:rsid w:val="00BE512B"/>
    <w:rsid w:val="00BE585A"/>
    <w:rsid w:val="00BE778B"/>
    <w:rsid w:val="00BF389A"/>
    <w:rsid w:val="00BF4A8D"/>
    <w:rsid w:val="00BF7573"/>
    <w:rsid w:val="00BF7BC1"/>
    <w:rsid w:val="00BF7FA6"/>
    <w:rsid w:val="00C01847"/>
    <w:rsid w:val="00C03E72"/>
    <w:rsid w:val="00C05AD4"/>
    <w:rsid w:val="00C05CAC"/>
    <w:rsid w:val="00C05E03"/>
    <w:rsid w:val="00C1496B"/>
    <w:rsid w:val="00C151A1"/>
    <w:rsid w:val="00C170ED"/>
    <w:rsid w:val="00C172EB"/>
    <w:rsid w:val="00C2019E"/>
    <w:rsid w:val="00C203B4"/>
    <w:rsid w:val="00C204D9"/>
    <w:rsid w:val="00C25209"/>
    <w:rsid w:val="00C265FA"/>
    <w:rsid w:val="00C26B21"/>
    <w:rsid w:val="00C26C7B"/>
    <w:rsid w:val="00C26F9A"/>
    <w:rsid w:val="00C33307"/>
    <w:rsid w:val="00C34E34"/>
    <w:rsid w:val="00C356C6"/>
    <w:rsid w:val="00C35C10"/>
    <w:rsid w:val="00C3621A"/>
    <w:rsid w:val="00C36422"/>
    <w:rsid w:val="00C36BF0"/>
    <w:rsid w:val="00C4042F"/>
    <w:rsid w:val="00C421C6"/>
    <w:rsid w:val="00C43248"/>
    <w:rsid w:val="00C441F7"/>
    <w:rsid w:val="00C45BA1"/>
    <w:rsid w:val="00C45E2A"/>
    <w:rsid w:val="00C46E3F"/>
    <w:rsid w:val="00C4779C"/>
    <w:rsid w:val="00C47866"/>
    <w:rsid w:val="00C51354"/>
    <w:rsid w:val="00C51E36"/>
    <w:rsid w:val="00C575C5"/>
    <w:rsid w:val="00C60141"/>
    <w:rsid w:val="00C63971"/>
    <w:rsid w:val="00C642F4"/>
    <w:rsid w:val="00C6480C"/>
    <w:rsid w:val="00C64E4B"/>
    <w:rsid w:val="00C65A6E"/>
    <w:rsid w:val="00C67A72"/>
    <w:rsid w:val="00C70DCB"/>
    <w:rsid w:val="00C72F8F"/>
    <w:rsid w:val="00C76021"/>
    <w:rsid w:val="00C77820"/>
    <w:rsid w:val="00C80857"/>
    <w:rsid w:val="00C8219C"/>
    <w:rsid w:val="00C83422"/>
    <w:rsid w:val="00C8382C"/>
    <w:rsid w:val="00C8539A"/>
    <w:rsid w:val="00C855B4"/>
    <w:rsid w:val="00C91AD4"/>
    <w:rsid w:val="00C93431"/>
    <w:rsid w:val="00C94C1C"/>
    <w:rsid w:val="00C95448"/>
    <w:rsid w:val="00CA0946"/>
    <w:rsid w:val="00CA18BA"/>
    <w:rsid w:val="00CA2C57"/>
    <w:rsid w:val="00CA6016"/>
    <w:rsid w:val="00CA64EE"/>
    <w:rsid w:val="00CA7339"/>
    <w:rsid w:val="00CA79FE"/>
    <w:rsid w:val="00CB1199"/>
    <w:rsid w:val="00CB133E"/>
    <w:rsid w:val="00CB3823"/>
    <w:rsid w:val="00CB53FB"/>
    <w:rsid w:val="00CB64A1"/>
    <w:rsid w:val="00CB7EE6"/>
    <w:rsid w:val="00CC0FCF"/>
    <w:rsid w:val="00CC3416"/>
    <w:rsid w:val="00CC5511"/>
    <w:rsid w:val="00CC563D"/>
    <w:rsid w:val="00CC57B4"/>
    <w:rsid w:val="00CC5FDB"/>
    <w:rsid w:val="00CD2AFA"/>
    <w:rsid w:val="00CD32FA"/>
    <w:rsid w:val="00CD3DB6"/>
    <w:rsid w:val="00CD58B3"/>
    <w:rsid w:val="00CD6703"/>
    <w:rsid w:val="00CD79C7"/>
    <w:rsid w:val="00CE0FCF"/>
    <w:rsid w:val="00CE5037"/>
    <w:rsid w:val="00CE5B15"/>
    <w:rsid w:val="00CE6406"/>
    <w:rsid w:val="00CE6C76"/>
    <w:rsid w:val="00CF1FAB"/>
    <w:rsid w:val="00CF26B6"/>
    <w:rsid w:val="00CF2ED0"/>
    <w:rsid w:val="00CF66D4"/>
    <w:rsid w:val="00D05015"/>
    <w:rsid w:val="00D05325"/>
    <w:rsid w:val="00D06C45"/>
    <w:rsid w:val="00D073EC"/>
    <w:rsid w:val="00D1089B"/>
    <w:rsid w:val="00D12602"/>
    <w:rsid w:val="00D165FB"/>
    <w:rsid w:val="00D22FC2"/>
    <w:rsid w:val="00D24259"/>
    <w:rsid w:val="00D251DA"/>
    <w:rsid w:val="00D27A81"/>
    <w:rsid w:val="00D305C6"/>
    <w:rsid w:val="00D305F9"/>
    <w:rsid w:val="00D3479D"/>
    <w:rsid w:val="00D34E6F"/>
    <w:rsid w:val="00D3564A"/>
    <w:rsid w:val="00D35B9C"/>
    <w:rsid w:val="00D400A0"/>
    <w:rsid w:val="00D41FC1"/>
    <w:rsid w:val="00D42685"/>
    <w:rsid w:val="00D44154"/>
    <w:rsid w:val="00D45C30"/>
    <w:rsid w:val="00D50C34"/>
    <w:rsid w:val="00D51CBE"/>
    <w:rsid w:val="00D56376"/>
    <w:rsid w:val="00D625D1"/>
    <w:rsid w:val="00D67D98"/>
    <w:rsid w:val="00D70AA7"/>
    <w:rsid w:val="00D771A6"/>
    <w:rsid w:val="00D778E8"/>
    <w:rsid w:val="00D820D0"/>
    <w:rsid w:val="00D829E1"/>
    <w:rsid w:val="00D83426"/>
    <w:rsid w:val="00D835F6"/>
    <w:rsid w:val="00D856B8"/>
    <w:rsid w:val="00D85749"/>
    <w:rsid w:val="00D86C9B"/>
    <w:rsid w:val="00D90FC0"/>
    <w:rsid w:val="00D93C55"/>
    <w:rsid w:val="00D93EB9"/>
    <w:rsid w:val="00DA1D73"/>
    <w:rsid w:val="00DA1E70"/>
    <w:rsid w:val="00DA2221"/>
    <w:rsid w:val="00DA385B"/>
    <w:rsid w:val="00DA5596"/>
    <w:rsid w:val="00DA7E15"/>
    <w:rsid w:val="00DA7E63"/>
    <w:rsid w:val="00DB01AD"/>
    <w:rsid w:val="00DB51D6"/>
    <w:rsid w:val="00DB5A78"/>
    <w:rsid w:val="00DC059A"/>
    <w:rsid w:val="00DC0D96"/>
    <w:rsid w:val="00DC1CCB"/>
    <w:rsid w:val="00DC28E5"/>
    <w:rsid w:val="00DC2EEE"/>
    <w:rsid w:val="00DC3047"/>
    <w:rsid w:val="00DC4A8B"/>
    <w:rsid w:val="00DC54B4"/>
    <w:rsid w:val="00DD0D82"/>
    <w:rsid w:val="00DD6629"/>
    <w:rsid w:val="00DE34D4"/>
    <w:rsid w:val="00DE45F2"/>
    <w:rsid w:val="00DE57C0"/>
    <w:rsid w:val="00DE682A"/>
    <w:rsid w:val="00DE7B53"/>
    <w:rsid w:val="00DF0CC5"/>
    <w:rsid w:val="00DF33FC"/>
    <w:rsid w:val="00DF3FFB"/>
    <w:rsid w:val="00DF5298"/>
    <w:rsid w:val="00DF63CF"/>
    <w:rsid w:val="00DF7D6F"/>
    <w:rsid w:val="00E03914"/>
    <w:rsid w:val="00E03D4B"/>
    <w:rsid w:val="00E0520D"/>
    <w:rsid w:val="00E05BD2"/>
    <w:rsid w:val="00E0672D"/>
    <w:rsid w:val="00E06C53"/>
    <w:rsid w:val="00E10AB8"/>
    <w:rsid w:val="00E12D0D"/>
    <w:rsid w:val="00E130C8"/>
    <w:rsid w:val="00E13768"/>
    <w:rsid w:val="00E14911"/>
    <w:rsid w:val="00E14DC1"/>
    <w:rsid w:val="00E15472"/>
    <w:rsid w:val="00E2064E"/>
    <w:rsid w:val="00E2065D"/>
    <w:rsid w:val="00E20971"/>
    <w:rsid w:val="00E217AF"/>
    <w:rsid w:val="00E22757"/>
    <w:rsid w:val="00E23F06"/>
    <w:rsid w:val="00E32179"/>
    <w:rsid w:val="00E33905"/>
    <w:rsid w:val="00E36221"/>
    <w:rsid w:val="00E40AE6"/>
    <w:rsid w:val="00E424FE"/>
    <w:rsid w:val="00E42987"/>
    <w:rsid w:val="00E43B4D"/>
    <w:rsid w:val="00E441EB"/>
    <w:rsid w:val="00E44533"/>
    <w:rsid w:val="00E4552C"/>
    <w:rsid w:val="00E45AAB"/>
    <w:rsid w:val="00E45F41"/>
    <w:rsid w:val="00E464C8"/>
    <w:rsid w:val="00E4670E"/>
    <w:rsid w:val="00E50D28"/>
    <w:rsid w:val="00E51469"/>
    <w:rsid w:val="00E5214A"/>
    <w:rsid w:val="00E53C4F"/>
    <w:rsid w:val="00E55C82"/>
    <w:rsid w:val="00E63D93"/>
    <w:rsid w:val="00E64DAB"/>
    <w:rsid w:val="00E6634C"/>
    <w:rsid w:val="00E66A04"/>
    <w:rsid w:val="00E66C3F"/>
    <w:rsid w:val="00E70590"/>
    <w:rsid w:val="00E7222C"/>
    <w:rsid w:val="00E72C83"/>
    <w:rsid w:val="00E754A5"/>
    <w:rsid w:val="00E77104"/>
    <w:rsid w:val="00E777C7"/>
    <w:rsid w:val="00E818C3"/>
    <w:rsid w:val="00E81B7D"/>
    <w:rsid w:val="00E87E51"/>
    <w:rsid w:val="00E93E34"/>
    <w:rsid w:val="00E94883"/>
    <w:rsid w:val="00E953A3"/>
    <w:rsid w:val="00E968E0"/>
    <w:rsid w:val="00EA0931"/>
    <w:rsid w:val="00EA13CA"/>
    <w:rsid w:val="00EA278B"/>
    <w:rsid w:val="00EA3EBB"/>
    <w:rsid w:val="00EA41C2"/>
    <w:rsid w:val="00EA4BDA"/>
    <w:rsid w:val="00EA69F6"/>
    <w:rsid w:val="00EA7DFD"/>
    <w:rsid w:val="00EB03C9"/>
    <w:rsid w:val="00EB1CA9"/>
    <w:rsid w:val="00EB1F8B"/>
    <w:rsid w:val="00EB35D1"/>
    <w:rsid w:val="00EB490F"/>
    <w:rsid w:val="00EB5574"/>
    <w:rsid w:val="00EB653E"/>
    <w:rsid w:val="00EB7ADC"/>
    <w:rsid w:val="00EC0734"/>
    <w:rsid w:val="00EC173B"/>
    <w:rsid w:val="00EC227D"/>
    <w:rsid w:val="00EC3C0C"/>
    <w:rsid w:val="00EC5A3F"/>
    <w:rsid w:val="00ED047F"/>
    <w:rsid w:val="00ED0A7B"/>
    <w:rsid w:val="00ED1961"/>
    <w:rsid w:val="00ED338E"/>
    <w:rsid w:val="00ED46B0"/>
    <w:rsid w:val="00ED5FF0"/>
    <w:rsid w:val="00ED6D5C"/>
    <w:rsid w:val="00EE0841"/>
    <w:rsid w:val="00EE15EC"/>
    <w:rsid w:val="00EE16C2"/>
    <w:rsid w:val="00EE341D"/>
    <w:rsid w:val="00EE4AD8"/>
    <w:rsid w:val="00EE5179"/>
    <w:rsid w:val="00EF2216"/>
    <w:rsid w:val="00EF27FB"/>
    <w:rsid w:val="00EF300F"/>
    <w:rsid w:val="00EF5123"/>
    <w:rsid w:val="00EF6A2D"/>
    <w:rsid w:val="00F011E9"/>
    <w:rsid w:val="00F0149E"/>
    <w:rsid w:val="00F01C5D"/>
    <w:rsid w:val="00F0345A"/>
    <w:rsid w:val="00F03698"/>
    <w:rsid w:val="00F03C20"/>
    <w:rsid w:val="00F04844"/>
    <w:rsid w:val="00F053B4"/>
    <w:rsid w:val="00F06A00"/>
    <w:rsid w:val="00F11613"/>
    <w:rsid w:val="00F12CD4"/>
    <w:rsid w:val="00F14B0B"/>
    <w:rsid w:val="00F16000"/>
    <w:rsid w:val="00F17618"/>
    <w:rsid w:val="00F202AD"/>
    <w:rsid w:val="00F20B82"/>
    <w:rsid w:val="00F23C31"/>
    <w:rsid w:val="00F2714F"/>
    <w:rsid w:val="00F273DB"/>
    <w:rsid w:val="00F27957"/>
    <w:rsid w:val="00F32799"/>
    <w:rsid w:val="00F32B8E"/>
    <w:rsid w:val="00F340FF"/>
    <w:rsid w:val="00F360C8"/>
    <w:rsid w:val="00F37888"/>
    <w:rsid w:val="00F37ECD"/>
    <w:rsid w:val="00F4098F"/>
    <w:rsid w:val="00F4112B"/>
    <w:rsid w:val="00F44A61"/>
    <w:rsid w:val="00F45A8A"/>
    <w:rsid w:val="00F45AEC"/>
    <w:rsid w:val="00F45FBF"/>
    <w:rsid w:val="00F53CB5"/>
    <w:rsid w:val="00F54C02"/>
    <w:rsid w:val="00F57269"/>
    <w:rsid w:val="00F64A10"/>
    <w:rsid w:val="00F674C2"/>
    <w:rsid w:val="00F7055A"/>
    <w:rsid w:val="00F74A02"/>
    <w:rsid w:val="00F76545"/>
    <w:rsid w:val="00F76CA6"/>
    <w:rsid w:val="00F77213"/>
    <w:rsid w:val="00F77316"/>
    <w:rsid w:val="00F77D1B"/>
    <w:rsid w:val="00F77EB4"/>
    <w:rsid w:val="00F803CC"/>
    <w:rsid w:val="00F80C99"/>
    <w:rsid w:val="00F85343"/>
    <w:rsid w:val="00F91A06"/>
    <w:rsid w:val="00F9327B"/>
    <w:rsid w:val="00F9416C"/>
    <w:rsid w:val="00F95FE7"/>
    <w:rsid w:val="00F975FE"/>
    <w:rsid w:val="00FA2AB4"/>
    <w:rsid w:val="00FA3723"/>
    <w:rsid w:val="00FA38FE"/>
    <w:rsid w:val="00FA4318"/>
    <w:rsid w:val="00FA4AC6"/>
    <w:rsid w:val="00FA53B5"/>
    <w:rsid w:val="00FB0DA0"/>
    <w:rsid w:val="00FB3AD7"/>
    <w:rsid w:val="00FB7E3D"/>
    <w:rsid w:val="00FC3FF6"/>
    <w:rsid w:val="00FC4789"/>
    <w:rsid w:val="00FD0AFC"/>
    <w:rsid w:val="00FD20BC"/>
    <w:rsid w:val="00FD292C"/>
    <w:rsid w:val="00FD2C81"/>
    <w:rsid w:val="00FD6E19"/>
    <w:rsid w:val="00FD7A61"/>
    <w:rsid w:val="00FE0907"/>
    <w:rsid w:val="00FE09C7"/>
    <w:rsid w:val="00FE13F6"/>
    <w:rsid w:val="00FE3C42"/>
    <w:rsid w:val="00FE557B"/>
    <w:rsid w:val="00FE5ED2"/>
    <w:rsid w:val="00FE61F5"/>
    <w:rsid w:val="00FE727B"/>
    <w:rsid w:val="00FE7F37"/>
    <w:rsid w:val="00FF1996"/>
    <w:rsid w:val="00FF3E34"/>
    <w:rsid w:val="00FF454A"/>
    <w:rsid w:val="00FF55A5"/>
    <w:rsid w:val="00FF5692"/>
    <w:rsid w:val="00FF56A6"/>
    <w:rsid w:val="00FF60A2"/>
    <w:rsid w:val="00FF61C5"/>
    <w:rsid w:val="00FF6496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FABCB"/>
  <w15:chartTrackingRefBased/>
  <w15:docId w15:val="{637ED0EA-5B80-FE4E-A26C-6492EEB4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14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A6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19677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CB"/>
    <w:pPr>
      <w:ind w:leftChars="200" w:left="480"/>
    </w:pPr>
  </w:style>
  <w:style w:type="table" w:styleId="a4">
    <w:name w:val="Table Grid"/>
    <w:basedOn w:val="a1"/>
    <w:uiPriority w:val="39"/>
    <w:rsid w:val="0097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4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45F2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DE45F2"/>
  </w:style>
  <w:style w:type="paragraph" w:styleId="a8">
    <w:name w:val="Date"/>
    <w:basedOn w:val="a"/>
    <w:next w:val="a"/>
    <w:link w:val="a9"/>
    <w:uiPriority w:val="99"/>
    <w:semiHidden/>
    <w:unhideWhenUsed/>
    <w:rsid w:val="002D6B9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2D6B95"/>
  </w:style>
  <w:style w:type="paragraph" w:styleId="aa">
    <w:name w:val="footer"/>
    <w:basedOn w:val="a"/>
    <w:link w:val="ab"/>
    <w:uiPriority w:val="99"/>
    <w:unhideWhenUsed/>
    <w:rsid w:val="008F4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F415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19677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513A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513AE"/>
  </w:style>
  <w:style w:type="character" w:customStyle="1" w:styleId="af0">
    <w:name w:val="註解文字 字元"/>
    <w:basedOn w:val="a0"/>
    <w:link w:val="af"/>
    <w:uiPriority w:val="99"/>
    <w:semiHidden/>
    <w:rsid w:val="007513A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13A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7513AE"/>
    <w:rPr>
      <w:b/>
      <w:bCs/>
    </w:rPr>
  </w:style>
  <w:style w:type="paragraph" w:customStyle="1" w:styleId="Default">
    <w:name w:val="Default"/>
    <w:rsid w:val="0096655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customStyle="1" w:styleId="10">
    <w:name w:val="標題 1 字元"/>
    <w:basedOn w:val="a0"/>
    <w:link w:val="1"/>
    <w:uiPriority w:val="9"/>
    <w:rsid w:val="00496A6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3">
    <w:name w:val="Hyperlink"/>
    <w:basedOn w:val="a0"/>
    <w:uiPriority w:val="99"/>
    <w:unhideWhenUsed/>
    <w:rsid w:val="00345CEF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345CEF"/>
    <w:rPr>
      <w:color w:val="605E5C"/>
      <w:shd w:val="clear" w:color="auto" w:fill="E1DFDD"/>
    </w:rPr>
  </w:style>
  <w:style w:type="character" w:customStyle="1" w:styleId="2">
    <w:name w:val="未解析的提及項目2"/>
    <w:basedOn w:val="a0"/>
    <w:uiPriority w:val="99"/>
    <w:semiHidden/>
    <w:unhideWhenUsed/>
    <w:rsid w:val="00722A4C"/>
    <w:rPr>
      <w:color w:val="605E5C"/>
      <w:shd w:val="clear" w:color="auto" w:fill="E1DFDD"/>
    </w:rPr>
  </w:style>
  <w:style w:type="table" w:customStyle="1" w:styleId="12">
    <w:name w:val="表格格線1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9D4150"/>
  </w:style>
  <w:style w:type="character" w:styleId="af5">
    <w:name w:val="Unresolved Mention"/>
    <w:basedOn w:val="a0"/>
    <w:uiPriority w:val="99"/>
    <w:semiHidden/>
    <w:unhideWhenUsed/>
    <w:rsid w:val="00686A20"/>
    <w:rPr>
      <w:color w:val="605E5C"/>
      <w:shd w:val="clear" w:color="auto" w:fill="E1DFDD"/>
    </w:rPr>
  </w:style>
  <w:style w:type="character" w:styleId="af6">
    <w:name w:val="Strong"/>
    <w:basedOn w:val="a0"/>
    <w:uiPriority w:val="22"/>
    <w:qFormat/>
    <w:rsid w:val="00F45AEC"/>
    <w:rPr>
      <w:b/>
      <w:bCs/>
    </w:rPr>
  </w:style>
  <w:style w:type="paragraph" w:styleId="Web">
    <w:name w:val="Normal (Web)"/>
    <w:basedOn w:val="a"/>
    <w:uiPriority w:val="99"/>
    <w:semiHidden/>
    <w:unhideWhenUsed/>
    <w:rsid w:val="001B08C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8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15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4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6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2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74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8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6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8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8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0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7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4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5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7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3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5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3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2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6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7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1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8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4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4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4976yJK3TSd68jua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mkGAiXYVFVtTyAT5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4976yJK3TSd68jua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2BDE-4FBF-4F9B-A2FE-3415C137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組長</cp:lastModifiedBy>
  <cp:revision>2</cp:revision>
  <cp:lastPrinted>2025-09-10T03:01:00Z</cp:lastPrinted>
  <dcterms:created xsi:type="dcterms:W3CDTF">2025-10-01T10:14:00Z</dcterms:created>
  <dcterms:modified xsi:type="dcterms:W3CDTF">2025-10-01T10:14:00Z</dcterms:modified>
</cp:coreProperties>
</file>