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FD8" w:rsidRPr="00A25FD8" w:rsidRDefault="00C473FC" w:rsidP="00A25FD8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eastAsia="標楷體" w:hAnsi="Times New Roman" w:cs="Times New Roman" w:hint="eastAsia"/>
          <w:b/>
          <w:color w:val="333333"/>
          <w:sz w:val="32"/>
          <w:szCs w:val="32"/>
        </w:rPr>
        <w:t>轉發</w:t>
      </w:r>
      <w:r w:rsidR="00A25FD8" w:rsidRPr="00A25FD8">
        <w:rPr>
          <w:rFonts w:ascii="Times New Roman" w:eastAsia="標楷體" w:hAnsi="Times New Roman" w:cs="Times New Roman"/>
          <w:b/>
          <w:color w:val="333333"/>
          <w:sz w:val="32"/>
          <w:szCs w:val="32"/>
        </w:rPr>
        <w:t>確診隔離</w:t>
      </w:r>
      <w:r w:rsidRPr="00A25FD8">
        <w:rPr>
          <w:rFonts w:ascii="Times New Roman" w:eastAsia="標楷體" w:hAnsi="Times New Roman" w:cs="Times New Roman"/>
          <w:b/>
          <w:color w:val="333333"/>
          <w:sz w:val="32"/>
          <w:szCs w:val="32"/>
        </w:rPr>
        <w:t>教職員工生</w:t>
      </w:r>
      <w:r>
        <w:rPr>
          <w:rFonts w:ascii="Times New Roman" w:eastAsia="標楷體" w:hAnsi="Times New Roman" w:cs="Times New Roman" w:hint="eastAsia"/>
          <w:b/>
          <w:color w:val="333333"/>
          <w:sz w:val="32"/>
          <w:szCs w:val="32"/>
        </w:rPr>
        <w:t>「</w:t>
      </w:r>
      <w:r w:rsidRPr="00C473FC">
        <w:rPr>
          <w:rFonts w:ascii="Times New Roman" w:eastAsia="標楷體" w:hAnsi="Times New Roman" w:cs="Times New Roman" w:hint="eastAsia"/>
          <w:b/>
          <w:color w:val="333333"/>
          <w:sz w:val="32"/>
          <w:szCs w:val="32"/>
        </w:rPr>
        <w:t>個人隔離關懷包</w:t>
      </w:r>
      <w:r>
        <w:rPr>
          <w:rFonts w:ascii="Times New Roman" w:eastAsia="標楷體" w:hAnsi="Times New Roman" w:cs="Times New Roman" w:hint="eastAsia"/>
          <w:b/>
          <w:color w:val="333333"/>
          <w:sz w:val="32"/>
          <w:szCs w:val="32"/>
        </w:rPr>
        <w:t>」</w:t>
      </w:r>
      <w:r w:rsidR="00A25FD8" w:rsidRPr="00A25FD8">
        <w:rPr>
          <w:rFonts w:ascii="Times New Roman" w:eastAsia="標楷體" w:hAnsi="Times New Roman" w:cs="Times New Roman"/>
          <w:b/>
          <w:color w:val="333333"/>
          <w:sz w:val="32"/>
          <w:szCs w:val="32"/>
        </w:rPr>
        <w:t>注意事項</w:t>
      </w:r>
    </w:p>
    <w:bookmarkEnd w:id="0"/>
    <w:p w:rsidR="00A25FD8" w:rsidRPr="00A25FD8" w:rsidRDefault="00C473FC" w:rsidP="00A25FD8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請</w:t>
      </w:r>
      <w:r w:rsidR="00A25FD8" w:rsidRPr="00A25FD8">
        <w:rPr>
          <w:rFonts w:ascii="Times New Roman" w:eastAsia="標楷體" w:hAnsi="Times New Roman" w:cs="Times New Roman"/>
          <w:sz w:val="32"/>
          <w:szCs w:val="32"/>
        </w:rPr>
        <w:t>先電話聯繫醫院的社工室，確認送交的時間及地點。</w:t>
      </w:r>
    </w:p>
    <w:p w:rsidR="00A25FD8" w:rsidRPr="00A25FD8" w:rsidRDefault="00C473FC" w:rsidP="00A25FD8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請</w:t>
      </w:r>
      <w:r w:rsidR="00A25FD8" w:rsidRPr="00A25FD8">
        <w:rPr>
          <w:rFonts w:ascii="Times New Roman" w:eastAsia="標楷體" w:hAnsi="Times New Roman" w:cs="Times New Roman"/>
          <w:sz w:val="32"/>
          <w:szCs w:val="32"/>
        </w:rPr>
        <w:t>準備好師生名單</w:t>
      </w:r>
      <w:r w:rsidR="00A25FD8" w:rsidRPr="00A25FD8">
        <w:rPr>
          <w:rFonts w:ascii="Times New Roman" w:eastAsia="標楷體" w:hAnsi="Times New Roman" w:cs="Times New Roman"/>
          <w:sz w:val="32"/>
          <w:szCs w:val="32"/>
        </w:rPr>
        <w:t>(</w:t>
      </w:r>
      <w:r w:rsidR="00A25FD8" w:rsidRPr="00A25FD8">
        <w:rPr>
          <w:rFonts w:ascii="Times New Roman" w:eastAsia="標楷體" w:hAnsi="Times New Roman" w:cs="Times New Roman"/>
          <w:sz w:val="32"/>
          <w:szCs w:val="32"/>
        </w:rPr>
        <w:t>某某學校、姓名、身份證字號、手機、病房、</w:t>
      </w:r>
      <w:proofErr w:type="gramStart"/>
      <w:r w:rsidR="00A25FD8" w:rsidRPr="00A25FD8">
        <w:rPr>
          <w:rFonts w:ascii="Times New Roman" w:eastAsia="標楷體" w:hAnsi="Times New Roman" w:cs="Times New Roman"/>
          <w:sz w:val="32"/>
          <w:szCs w:val="32"/>
        </w:rPr>
        <w:t>床號</w:t>
      </w:r>
      <w:proofErr w:type="gramEnd"/>
      <w:r w:rsidR="00A25FD8" w:rsidRPr="00A25FD8">
        <w:rPr>
          <w:rFonts w:ascii="Times New Roman" w:eastAsia="標楷體" w:hAnsi="Times New Roman" w:cs="Times New Roman"/>
          <w:sz w:val="32"/>
          <w:szCs w:val="32"/>
        </w:rPr>
        <w:t>)</w:t>
      </w:r>
      <w:r w:rsidR="00A25FD8" w:rsidRPr="00A25FD8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A25FD8" w:rsidRPr="00A25FD8" w:rsidRDefault="00A25FD8" w:rsidP="00A25FD8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A25FD8">
        <w:rPr>
          <w:rFonts w:ascii="Times New Roman" w:eastAsia="標楷體" w:hAnsi="Times New Roman" w:cs="Times New Roman"/>
          <w:sz w:val="32"/>
          <w:szCs w:val="32"/>
        </w:rPr>
        <w:t>關懷包依指定時間及地點送達醫院後，由醫院社工室派人處理，會先進行消毒及拆開確認是否有不得帶入醫院之物品</w:t>
      </w:r>
      <w:r w:rsidRPr="00A25FD8">
        <w:rPr>
          <w:rFonts w:ascii="Times New Roman" w:eastAsia="標楷體" w:hAnsi="Times New Roman" w:cs="Times New Roman"/>
          <w:sz w:val="32"/>
          <w:szCs w:val="32"/>
        </w:rPr>
        <w:t>(</w:t>
      </w:r>
      <w:r w:rsidRPr="00A25FD8">
        <w:rPr>
          <w:rFonts w:ascii="Times New Roman" w:eastAsia="標楷體" w:hAnsi="Times New Roman" w:cs="Times New Roman"/>
          <w:sz w:val="32"/>
          <w:szCs w:val="32"/>
        </w:rPr>
        <w:t>為了方便肉眼確認，建議用透明袋子裝</w:t>
      </w:r>
      <w:r w:rsidRPr="00A25FD8">
        <w:rPr>
          <w:rFonts w:ascii="Times New Roman" w:eastAsia="標楷體" w:hAnsi="Times New Roman" w:cs="Times New Roman"/>
          <w:sz w:val="32"/>
          <w:szCs w:val="32"/>
        </w:rPr>
        <w:t>)</w:t>
      </w:r>
      <w:r w:rsidRPr="00A25FD8">
        <w:rPr>
          <w:rFonts w:ascii="Times New Roman" w:eastAsia="標楷體" w:hAnsi="Times New Roman" w:cs="Times New Roman"/>
          <w:sz w:val="32"/>
          <w:szCs w:val="32"/>
        </w:rPr>
        <w:t>。沒問題後就會由醫院人員</w:t>
      </w:r>
      <w:proofErr w:type="gramStart"/>
      <w:r w:rsidRPr="00A25FD8">
        <w:rPr>
          <w:rFonts w:ascii="Times New Roman" w:eastAsia="標楷體" w:hAnsi="Times New Roman" w:cs="Times New Roman"/>
          <w:sz w:val="32"/>
          <w:szCs w:val="32"/>
        </w:rPr>
        <w:t>送交給確診</w:t>
      </w:r>
      <w:proofErr w:type="gramEnd"/>
      <w:r w:rsidRPr="00A25FD8">
        <w:rPr>
          <w:rFonts w:ascii="Times New Roman" w:eastAsia="標楷體" w:hAnsi="Times New Roman" w:cs="Times New Roman"/>
          <w:sz w:val="32"/>
          <w:szCs w:val="32"/>
        </w:rPr>
        <w:t>隔離的師生。</w:t>
      </w:r>
    </w:p>
    <w:p w:rsidR="00A00733" w:rsidRPr="00A25FD8" w:rsidRDefault="00C473FC" w:rsidP="00A25FD8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如果社工室無法處理，請聯繫院長室</w:t>
      </w:r>
      <w:r>
        <w:rPr>
          <w:rFonts w:ascii="Times New Roman" w:eastAsia="標楷體" w:hAnsi="Times New Roman" w:cs="Times New Roman" w:hint="eastAsia"/>
          <w:sz w:val="32"/>
          <w:szCs w:val="32"/>
        </w:rPr>
        <w:t>協助</w:t>
      </w:r>
      <w:r w:rsidR="00A25FD8" w:rsidRPr="00A25FD8">
        <w:rPr>
          <w:rFonts w:ascii="Times New Roman" w:eastAsia="標楷體" w:hAnsi="Times New Roman" w:cs="Times New Roman"/>
          <w:sz w:val="32"/>
          <w:szCs w:val="32"/>
        </w:rPr>
        <w:t>處理。</w:t>
      </w:r>
    </w:p>
    <w:sectPr w:rsidR="00A00733" w:rsidRPr="00A25F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C79B3"/>
    <w:multiLevelType w:val="hybridMultilevel"/>
    <w:tmpl w:val="2368BA24"/>
    <w:lvl w:ilvl="0" w:tplc="24FA128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D8"/>
    <w:rsid w:val="00A00733"/>
    <w:rsid w:val="00A25FD8"/>
    <w:rsid w:val="00C473FC"/>
    <w:rsid w:val="00EE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0462D-5CB0-4E9D-AFDD-115A2B52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F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陳品臻</dc:creator>
  <cp:keywords/>
  <dc:description/>
  <cp:lastModifiedBy>User</cp:lastModifiedBy>
  <cp:revision>2</cp:revision>
  <dcterms:created xsi:type="dcterms:W3CDTF">2022-01-24T02:36:00Z</dcterms:created>
  <dcterms:modified xsi:type="dcterms:W3CDTF">2022-01-24T02:36:00Z</dcterms:modified>
</cp:coreProperties>
</file>